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5D1E7B5" w14:textId="2E10ECE3" w:rsidR="00835AAA" w:rsidRDefault="006935FD" w:rsidP="00835AAA">
      <w:pPr>
        <w:tabs>
          <w:tab w:val="center" w:pos="4680"/>
          <w:tab w:val="right" w:pos="9360"/>
        </w:tabs>
        <w:jc w:val="center"/>
        <w:rPr>
          <w:rFonts w:ascii="Georgia" w:eastAsia="Georgia" w:hAnsi="Georgia" w:cs="Georgia"/>
          <w:b/>
          <w:bCs/>
          <w:color w:val="FF0000"/>
          <w:sz w:val="20"/>
          <w:szCs w:val="20"/>
        </w:rPr>
      </w:pPr>
      <w:r>
        <w:rPr>
          <w:rFonts w:ascii="Georgia" w:eastAsia="Georgia" w:hAnsi="Georgia" w:cs="Georgia"/>
          <w:b/>
          <w:bCs/>
          <w:color w:val="FF0000"/>
          <w:sz w:val="20"/>
          <w:szCs w:val="20"/>
        </w:rPr>
        <w:t xml:space="preserve">MYP Year 2 </w:t>
      </w:r>
    </w:p>
    <w:p w14:paraId="59DA2133" w14:textId="776764E8" w:rsidR="7CFBF575" w:rsidRDefault="006935FD" w:rsidP="686B0278">
      <w:pPr>
        <w:tabs>
          <w:tab w:val="center" w:pos="4680"/>
          <w:tab w:val="right" w:pos="9360"/>
        </w:tabs>
        <w:spacing w:line="259" w:lineRule="auto"/>
        <w:jc w:val="center"/>
      </w:pPr>
      <w:r>
        <w:rPr>
          <w:rFonts w:ascii="Georgia" w:eastAsia="Georgia" w:hAnsi="Georgia" w:cs="Georgia"/>
          <w:b/>
          <w:bCs/>
          <w:color w:val="FF0000"/>
          <w:sz w:val="20"/>
          <w:szCs w:val="20"/>
        </w:rPr>
        <w:t>Ms. Drinkard</w:t>
      </w:r>
    </w:p>
    <w:p w14:paraId="00000003" w14:textId="626B3B12" w:rsidR="00331CAE" w:rsidRDefault="007A62C1">
      <w:pPr>
        <w:jc w:val="center"/>
        <w:rPr>
          <w:rFonts w:ascii="Georgia" w:eastAsia="Georgia" w:hAnsi="Georgia" w:cs="Georgia"/>
          <w:sz w:val="20"/>
          <w:szCs w:val="20"/>
        </w:rPr>
      </w:pPr>
      <w:r>
        <w:rPr>
          <w:rFonts w:ascii="Georgia" w:eastAsia="Georgia" w:hAnsi="Georgia" w:cs="Georgia"/>
          <w:b/>
          <w:sz w:val="20"/>
          <w:szCs w:val="20"/>
        </w:rPr>
        <w:t>Course Syllabus 202</w:t>
      </w:r>
      <w:r w:rsidR="00DD6CC8">
        <w:rPr>
          <w:rFonts w:ascii="Georgia" w:eastAsia="Georgia" w:hAnsi="Georgia" w:cs="Georgia"/>
          <w:b/>
          <w:sz w:val="20"/>
          <w:szCs w:val="20"/>
        </w:rPr>
        <w:t>4</w:t>
      </w:r>
      <w:r>
        <w:rPr>
          <w:rFonts w:ascii="Georgia" w:eastAsia="Georgia" w:hAnsi="Georgia" w:cs="Georgia"/>
          <w:b/>
          <w:sz w:val="20"/>
          <w:szCs w:val="20"/>
        </w:rPr>
        <w:t>-202</w:t>
      </w:r>
      <w:r w:rsidR="00DD6CC8">
        <w:rPr>
          <w:rFonts w:ascii="Georgia" w:eastAsia="Georgia" w:hAnsi="Georgia" w:cs="Georgia"/>
          <w:b/>
          <w:sz w:val="20"/>
          <w:szCs w:val="20"/>
        </w:rPr>
        <w:t>5</w:t>
      </w:r>
    </w:p>
    <w:p w14:paraId="00000004" w14:textId="77777777" w:rsidR="00331CAE" w:rsidRDefault="00331CAE">
      <w:pPr>
        <w:rPr>
          <w:rFonts w:ascii="Georgia" w:eastAsia="Georgia" w:hAnsi="Georgia" w:cs="Georgia"/>
          <w:sz w:val="20"/>
          <w:szCs w:val="20"/>
        </w:rPr>
      </w:pPr>
    </w:p>
    <w:p w14:paraId="00000005" w14:textId="77777777" w:rsidR="00331CAE" w:rsidRDefault="007A62C1">
      <w:pPr>
        <w:rPr>
          <w:rFonts w:ascii="Georgia" w:eastAsia="Georgia" w:hAnsi="Georgia" w:cs="Georgia"/>
          <w:color w:val="000000"/>
          <w:sz w:val="20"/>
          <w:szCs w:val="20"/>
        </w:rPr>
      </w:pPr>
      <w:r>
        <w:rPr>
          <w:rFonts w:ascii="Georgia" w:eastAsia="Georgia" w:hAnsi="Georgia" w:cs="Georgia"/>
          <w:b/>
          <w:sz w:val="20"/>
          <w:szCs w:val="20"/>
        </w:rPr>
        <w:t>Course Description and Objectives</w:t>
      </w:r>
    </w:p>
    <w:p w14:paraId="00000006" w14:textId="176C422F" w:rsidR="00331CAE" w:rsidRPr="001A5535" w:rsidRDefault="006430CB">
      <w:pPr>
        <w:pBdr>
          <w:top w:val="nil"/>
          <w:left w:val="nil"/>
          <w:bottom w:val="nil"/>
          <w:right w:val="nil"/>
          <w:between w:val="nil"/>
        </w:pBdr>
        <w:rPr>
          <w:rFonts w:ascii="Georgia" w:eastAsia="Georgia" w:hAnsi="Georgia" w:cs="Georgia"/>
          <w:sz w:val="20"/>
          <w:szCs w:val="20"/>
        </w:rPr>
      </w:pPr>
      <w:r w:rsidRPr="001A5535">
        <w:rPr>
          <w:rFonts w:ascii="Georgia" w:eastAsia="Georgia" w:hAnsi="Georgia" w:cs="Georgia"/>
          <w:sz w:val="20"/>
          <w:szCs w:val="20"/>
        </w:rPr>
        <w:t xml:space="preserve">In Grade 7, instructional time should </w:t>
      </w:r>
      <w:r w:rsidR="001A5535" w:rsidRPr="001A5535">
        <w:rPr>
          <w:rFonts w:ascii="Georgia" w:eastAsia="Georgia" w:hAnsi="Georgia" w:cs="Georgia"/>
          <w:sz w:val="20"/>
          <w:szCs w:val="20"/>
        </w:rPr>
        <w:t>regularly</w:t>
      </w:r>
      <w:r w:rsidRPr="001A5535">
        <w:rPr>
          <w:rFonts w:ascii="Georgia" w:eastAsia="Georgia" w:hAnsi="Georgia" w:cs="Georgia"/>
          <w:sz w:val="20"/>
          <w:szCs w:val="20"/>
        </w:rPr>
        <w:t xml:space="preserve"> incorporate the 8 Mathematical </w:t>
      </w:r>
      <w:r w:rsidR="001A5535" w:rsidRPr="001A5535">
        <w:rPr>
          <w:rFonts w:ascii="Georgia" w:eastAsia="Georgia" w:hAnsi="Georgia" w:cs="Georgia"/>
          <w:sz w:val="20"/>
          <w:szCs w:val="20"/>
        </w:rPr>
        <w:t>Practices</w:t>
      </w:r>
      <w:r w:rsidRPr="001A5535">
        <w:rPr>
          <w:rFonts w:ascii="Georgia" w:eastAsia="Georgia" w:hAnsi="Georgia" w:cs="Georgia"/>
          <w:sz w:val="20"/>
          <w:szCs w:val="20"/>
        </w:rPr>
        <w:t xml:space="preserve">, the Framework for Statistical Reasoning, and the Mathematical Modeling Framework through four big ideas of content: () numerical reasoning, (2) probability reasoning, (3) patterning and </w:t>
      </w:r>
      <w:r w:rsidR="009E641D" w:rsidRPr="001A5535">
        <w:rPr>
          <w:rFonts w:ascii="Georgia" w:eastAsia="Georgia" w:hAnsi="Georgia" w:cs="Georgia"/>
          <w:sz w:val="20"/>
          <w:szCs w:val="20"/>
        </w:rPr>
        <w:t>algebraic</w:t>
      </w:r>
      <w:r w:rsidRPr="001A5535">
        <w:rPr>
          <w:rFonts w:ascii="Georgia" w:eastAsia="Georgia" w:hAnsi="Georgia" w:cs="Georgia"/>
          <w:sz w:val="20"/>
          <w:szCs w:val="20"/>
        </w:rPr>
        <w:t xml:space="preserve"> </w:t>
      </w:r>
      <w:r w:rsidR="009E641D" w:rsidRPr="001A5535">
        <w:rPr>
          <w:rFonts w:ascii="Georgia" w:eastAsia="Georgia" w:hAnsi="Georgia" w:cs="Georgia"/>
          <w:sz w:val="20"/>
          <w:szCs w:val="20"/>
        </w:rPr>
        <w:t>reasoning</w:t>
      </w:r>
      <w:r w:rsidRPr="001A5535">
        <w:rPr>
          <w:rFonts w:ascii="Georgia" w:eastAsia="Georgia" w:hAnsi="Georgia" w:cs="Georgia"/>
          <w:sz w:val="20"/>
          <w:szCs w:val="20"/>
        </w:rPr>
        <w:t xml:space="preserve">, and (4) geometric and spatial reasoning. </w:t>
      </w:r>
      <w:r w:rsidR="009E641D" w:rsidRPr="001A5535">
        <w:rPr>
          <w:rFonts w:ascii="Georgia" w:eastAsia="Georgia" w:hAnsi="Georgia" w:cs="Georgia"/>
          <w:sz w:val="20"/>
          <w:szCs w:val="20"/>
        </w:rPr>
        <w:t xml:space="preserve">The fundamental purpose of Grade 7 Mathematics is to formalize and extend the mathematics that students learned in the previous grades. Seventh grade standards use algebra to deepen and extend understanding of geometric knowledge from prior grades. The Mathematical Practices, Mathematical Modeling Framework and Framework for Statistical reasoning apply throughout each course and, together with the content standards, prescribe that students experience mathematics as a coherent, useful, and logical subject that makes use their ability to make sense of problem situations. </w:t>
      </w:r>
    </w:p>
    <w:p w14:paraId="00000007" w14:textId="77777777" w:rsidR="00331CAE" w:rsidRDefault="00331CAE">
      <w:pPr>
        <w:rPr>
          <w:rFonts w:ascii="Georgia" w:eastAsia="Georgia" w:hAnsi="Georgia" w:cs="Georgia"/>
          <w:b/>
          <w:sz w:val="20"/>
          <w:szCs w:val="20"/>
        </w:rPr>
      </w:pPr>
    </w:p>
    <w:p w14:paraId="00000008" w14:textId="77777777" w:rsidR="00331CAE" w:rsidRPr="00FF0889" w:rsidRDefault="007A62C1">
      <w:pPr>
        <w:rPr>
          <w:rFonts w:ascii="Georgia" w:eastAsia="Georgia" w:hAnsi="Georgia" w:cs="Georgia"/>
          <w:b/>
          <w:sz w:val="20"/>
          <w:szCs w:val="20"/>
        </w:rPr>
      </w:pPr>
      <w:r w:rsidRPr="00FF0889">
        <w:rPr>
          <w:rFonts w:ascii="Georgia" w:eastAsia="Georgia" w:hAnsi="Georgia" w:cs="Georgia"/>
          <w:b/>
          <w:sz w:val="20"/>
          <w:szCs w:val="20"/>
        </w:rPr>
        <w:t>Textbook</w:t>
      </w:r>
    </w:p>
    <w:p w14:paraId="6292C423" w14:textId="77777777" w:rsidR="00FF0889" w:rsidRPr="00FF0889" w:rsidRDefault="00FF0889" w:rsidP="00FF0889">
      <w:pPr>
        <w:rPr>
          <w:rFonts w:ascii="Georgia" w:eastAsia="Georgia" w:hAnsi="Georgia" w:cs="Georgia"/>
          <w:sz w:val="20"/>
          <w:szCs w:val="20"/>
        </w:rPr>
      </w:pPr>
      <w:r w:rsidRPr="00FF0889">
        <w:rPr>
          <w:rFonts w:ascii="Georgia" w:eastAsia="Georgia" w:hAnsi="Georgia" w:cs="Georgia"/>
          <w:sz w:val="20"/>
          <w:szCs w:val="20"/>
        </w:rPr>
        <w:t>Students will have a physical and</w:t>
      </w:r>
    </w:p>
    <w:p w14:paraId="337B5BD7" w14:textId="77777777" w:rsidR="00FF0889" w:rsidRPr="00FF0889" w:rsidRDefault="00FF0889" w:rsidP="00FF0889">
      <w:pPr>
        <w:rPr>
          <w:rFonts w:ascii="Georgia" w:eastAsia="Georgia" w:hAnsi="Georgia" w:cs="Georgia"/>
          <w:sz w:val="20"/>
          <w:szCs w:val="20"/>
        </w:rPr>
      </w:pPr>
      <w:r w:rsidRPr="00FF0889">
        <w:rPr>
          <w:rFonts w:ascii="Georgia" w:eastAsia="Georgia" w:hAnsi="Georgia" w:cs="Georgia"/>
          <w:sz w:val="20"/>
          <w:szCs w:val="20"/>
        </w:rPr>
        <w:t>digital copy of the Into Math HMH</w:t>
      </w:r>
    </w:p>
    <w:p w14:paraId="1E7F1AE1" w14:textId="6360019F" w:rsidR="00FF0889" w:rsidRPr="00FF0889" w:rsidRDefault="00FF0889" w:rsidP="00FF0889">
      <w:pPr>
        <w:rPr>
          <w:rFonts w:ascii="Georgia" w:eastAsia="Georgia" w:hAnsi="Georgia" w:cs="Georgia"/>
          <w:sz w:val="20"/>
          <w:szCs w:val="20"/>
        </w:rPr>
      </w:pPr>
      <w:r w:rsidRPr="00FF0889">
        <w:rPr>
          <w:rFonts w:ascii="Georgia" w:eastAsia="Georgia" w:hAnsi="Georgia" w:cs="Georgia"/>
          <w:sz w:val="20"/>
          <w:szCs w:val="20"/>
        </w:rPr>
        <w:t xml:space="preserve">textbook. Students will be </w:t>
      </w:r>
      <w:r w:rsidRPr="00FF0889">
        <w:rPr>
          <w:rFonts w:ascii="Georgia" w:eastAsia="Georgia" w:hAnsi="Georgia" w:cs="Georgia"/>
          <w:sz w:val="20"/>
          <w:szCs w:val="20"/>
        </w:rPr>
        <w:t>expected.</w:t>
      </w:r>
    </w:p>
    <w:p w14:paraId="0D36E011" w14:textId="77777777" w:rsidR="00FF0889" w:rsidRPr="00FF0889" w:rsidRDefault="00FF0889" w:rsidP="00FF0889">
      <w:pPr>
        <w:rPr>
          <w:rFonts w:ascii="Georgia" w:eastAsia="Georgia" w:hAnsi="Georgia" w:cs="Georgia"/>
          <w:sz w:val="20"/>
          <w:szCs w:val="20"/>
        </w:rPr>
      </w:pPr>
      <w:r w:rsidRPr="00FF0889">
        <w:rPr>
          <w:rFonts w:ascii="Georgia" w:eastAsia="Georgia" w:hAnsi="Georgia" w:cs="Georgia"/>
          <w:sz w:val="20"/>
          <w:szCs w:val="20"/>
        </w:rPr>
        <w:t>to have their physical textbook for</w:t>
      </w:r>
    </w:p>
    <w:p w14:paraId="0000000A" w14:textId="0D3E93BE" w:rsidR="00331CAE" w:rsidRPr="00FF0889" w:rsidRDefault="00FF0889" w:rsidP="00FF0889">
      <w:pPr>
        <w:rPr>
          <w:rFonts w:ascii="Georgia" w:eastAsia="Georgia" w:hAnsi="Georgia" w:cs="Georgia"/>
          <w:b/>
          <w:sz w:val="20"/>
          <w:szCs w:val="20"/>
        </w:rPr>
      </w:pPr>
      <w:r w:rsidRPr="00FF0889">
        <w:rPr>
          <w:rFonts w:ascii="Georgia" w:eastAsia="Georgia" w:hAnsi="Georgia" w:cs="Georgia"/>
          <w:sz w:val="20"/>
          <w:szCs w:val="20"/>
        </w:rPr>
        <w:t>each class.</w:t>
      </w:r>
    </w:p>
    <w:p w14:paraId="0000000D" w14:textId="77777777" w:rsidR="00331CAE" w:rsidRDefault="00331CAE">
      <w:pPr>
        <w:rPr>
          <w:rFonts w:ascii="Georgia" w:eastAsia="Georgia" w:hAnsi="Georgia" w:cs="Georgia"/>
          <w:b/>
          <w:sz w:val="20"/>
          <w:szCs w:val="20"/>
        </w:rPr>
      </w:pPr>
    </w:p>
    <w:p w14:paraId="0000000E" w14:textId="77777777" w:rsidR="00331CAE" w:rsidRDefault="007A62C1">
      <w:pPr>
        <w:rPr>
          <w:rFonts w:ascii="Georgia" w:eastAsia="Georgia" w:hAnsi="Georgia" w:cs="Georgia"/>
          <w:b/>
          <w:sz w:val="20"/>
          <w:szCs w:val="20"/>
        </w:rPr>
      </w:pPr>
      <w:r>
        <w:rPr>
          <w:rFonts w:ascii="Georgia" w:eastAsia="Georgia" w:hAnsi="Georgia" w:cs="Georgia"/>
          <w:b/>
          <w:sz w:val="20"/>
          <w:szCs w:val="20"/>
        </w:rPr>
        <w:t>Unit/Concept Names</w:t>
      </w:r>
    </w:p>
    <w:p w14:paraId="0000000F" w14:textId="100489CC" w:rsidR="00331CAE" w:rsidRDefault="00386A5F">
      <w:pPr>
        <w:rPr>
          <w:rFonts w:ascii="Georgia" w:eastAsia="Georgia" w:hAnsi="Georgia" w:cs="Georgia"/>
          <w:sz w:val="20"/>
          <w:szCs w:val="20"/>
        </w:rPr>
      </w:pPr>
      <w:r>
        <w:rPr>
          <w:rFonts w:ascii="Georgia" w:eastAsia="Georgia" w:hAnsi="Georgia" w:cs="Georgia"/>
          <w:sz w:val="20"/>
          <w:szCs w:val="20"/>
        </w:rPr>
        <w:t xml:space="preserve">Unit 1: Making Relevant Connection within </w:t>
      </w:r>
      <w:r w:rsidR="00992DB4">
        <w:rPr>
          <w:rFonts w:ascii="Georgia" w:eastAsia="Georgia" w:hAnsi="Georgia" w:cs="Georgia"/>
          <w:sz w:val="20"/>
          <w:szCs w:val="20"/>
        </w:rPr>
        <w:t xml:space="preserve">the Number System </w:t>
      </w:r>
    </w:p>
    <w:p w14:paraId="08D99929" w14:textId="2D3783F7" w:rsidR="00992DB4" w:rsidRDefault="00992DB4">
      <w:pPr>
        <w:rPr>
          <w:rFonts w:ascii="Georgia" w:eastAsia="Georgia" w:hAnsi="Georgia" w:cs="Georgia"/>
          <w:sz w:val="20"/>
          <w:szCs w:val="20"/>
        </w:rPr>
      </w:pPr>
      <w:r>
        <w:rPr>
          <w:rFonts w:ascii="Georgia" w:eastAsia="Georgia" w:hAnsi="Georgia" w:cs="Georgia"/>
          <w:sz w:val="20"/>
          <w:szCs w:val="20"/>
        </w:rPr>
        <w:t xml:space="preserve">Unit 2: Reasoning with Expressions, Equations and Inequalities </w:t>
      </w:r>
    </w:p>
    <w:p w14:paraId="00000010" w14:textId="33AD382C" w:rsidR="00331CAE" w:rsidRDefault="00992DB4">
      <w:pPr>
        <w:rPr>
          <w:rFonts w:ascii="Georgia" w:eastAsia="Georgia" w:hAnsi="Georgia" w:cs="Georgia"/>
          <w:sz w:val="20"/>
          <w:szCs w:val="20"/>
        </w:rPr>
      </w:pPr>
      <w:r>
        <w:rPr>
          <w:rFonts w:ascii="Georgia" w:eastAsia="Georgia" w:hAnsi="Georgia" w:cs="Georgia"/>
          <w:sz w:val="20"/>
          <w:szCs w:val="20"/>
        </w:rPr>
        <w:t xml:space="preserve">Unit 3: </w:t>
      </w:r>
      <w:r w:rsidR="00142399">
        <w:rPr>
          <w:rFonts w:ascii="Georgia" w:eastAsia="Georgia" w:hAnsi="Georgia" w:cs="Georgia"/>
          <w:sz w:val="20"/>
          <w:szCs w:val="20"/>
        </w:rPr>
        <w:t>Exploring Ratios and Proportional Reasoning</w:t>
      </w:r>
    </w:p>
    <w:p w14:paraId="116414F0" w14:textId="5C777C70" w:rsidR="00142399" w:rsidRDefault="00142399">
      <w:pPr>
        <w:rPr>
          <w:rFonts w:ascii="Georgia" w:eastAsia="Georgia" w:hAnsi="Georgia" w:cs="Georgia"/>
          <w:sz w:val="20"/>
          <w:szCs w:val="20"/>
        </w:rPr>
      </w:pPr>
      <w:r>
        <w:rPr>
          <w:rFonts w:ascii="Georgia" w:eastAsia="Georgia" w:hAnsi="Georgia" w:cs="Georgia"/>
          <w:sz w:val="20"/>
          <w:szCs w:val="20"/>
        </w:rPr>
        <w:t xml:space="preserve">Unit 4: Making Relevant Connections with Geometry </w:t>
      </w:r>
    </w:p>
    <w:p w14:paraId="30A91311" w14:textId="63761F94" w:rsidR="00142399" w:rsidRDefault="00142399">
      <w:pPr>
        <w:rPr>
          <w:rFonts w:ascii="Georgia" w:eastAsia="Georgia" w:hAnsi="Georgia" w:cs="Georgia"/>
          <w:sz w:val="20"/>
          <w:szCs w:val="20"/>
        </w:rPr>
      </w:pPr>
      <w:r>
        <w:rPr>
          <w:rFonts w:ascii="Georgia" w:eastAsia="Georgia" w:hAnsi="Georgia" w:cs="Georgia"/>
          <w:sz w:val="20"/>
          <w:szCs w:val="20"/>
        </w:rPr>
        <w:t xml:space="preserve">Unit 5: Investigating Probability </w:t>
      </w:r>
    </w:p>
    <w:p w14:paraId="19045CEA" w14:textId="77777777" w:rsidR="00142399" w:rsidRPr="00142399" w:rsidRDefault="00142399">
      <w:pPr>
        <w:rPr>
          <w:rFonts w:ascii="Georgia" w:eastAsia="Georgia" w:hAnsi="Georgia" w:cs="Georgia"/>
          <w:sz w:val="20"/>
          <w:szCs w:val="20"/>
        </w:rPr>
      </w:pPr>
    </w:p>
    <w:p w14:paraId="00000011" w14:textId="148944A6" w:rsidR="00331CAE" w:rsidRDefault="007A62C1" w:rsidP="09AE73F7">
      <w:pPr>
        <w:rPr>
          <w:rFonts w:ascii="Georgia" w:eastAsia="Georgia" w:hAnsi="Georgia" w:cs="Georgia"/>
          <w:b/>
          <w:bCs/>
          <w:sz w:val="20"/>
          <w:szCs w:val="20"/>
        </w:rPr>
      </w:pPr>
      <w:bookmarkStart w:id="0" w:name="_30j0zll"/>
      <w:bookmarkEnd w:id="0"/>
      <w:r w:rsidRPr="09AE73F7">
        <w:rPr>
          <w:rFonts w:ascii="Georgia" w:eastAsia="Georgia" w:hAnsi="Georgia" w:cs="Georgia"/>
          <w:b/>
          <w:bCs/>
          <w:sz w:val="20"/>
          <w:szCs w:val="20"/>
        </w:rPr>
        <w:t>Richmond County Board of Education Grading Policy</w:t>
      </w:r>
    </w:p>
    <w:p w14:paraId="00000012" w14:textId="47CC9464" w:rsidR="00331CAE" w:rsidRDefault="007A62C1" w:rsidP="09AE73F7">
      <w:pPr>
        <w:pStyle w:val="ListParagraph"/>
        <w:numPr>
          <w:ilvl w:val="0"/>
          <w:numId w:val="2"/>
        </w:numPr>
        <w:rPr>
          <w:rFonts w:ascii="Georgia" w:eastAsia="Georgia" w:hAnsi="Georgia" w:cs="Georgia"/>
          <w:sz w:val="20"/>
          <w:szCs w:val="20"/>
        </w:rPr>
      </w:pPr>
      <w:r w:rsidRPr="09AE73F7">
        <w:rPr>
          <w:rFonts w:ascii="Georgia" w:eastAsia="Georgia" w:hAnsi="Georgia" w:cs="Georgia"/>
          <w:sz w:val="20"/>
          <w:szCs w:val="20"/>
        </w:rPr>
        <w:t>Minor Grades 60% (</w:t>
      </w:r>
      <w:r w:rsidR="00697246">
        <w:rPr>
          <w:rFonts w:ascii="Georgia" w:eastAsia="Georgia" w:hAnsi="Georgia" w:cs="Georgia"/>
          <w:sz w:val="20"/>
          <w:szCs w:val="20"/>
        </w:rPr>
        <w:t>quizzes, classwork,</w:t>
      </w:r>
      <w:r w:rsidR="00972708">
        <w:rPr>
          <w:rFonts w:ascii="Georgia" w:eastAsia="Georgia" w:hAnsi="Georgia" w:cs="Georgia"/>
          <w:sz w:val="20"/>
          <w:szCs w:val="20"/>
        </w:rPr>
        <w:t xml:space="preserve"> labs and other graded assignments to assess certain standards in a unit of study.</w:t>
      </w:r>
      <w:r w:rsidRPr="09AE73F7">
        <w:rPr>
          <w:rFonts w:ascii="Georgia" w:eastAsia="Georgia" w:hAnsi="Georgia" w:cs="Georgia"/>
          <w:sz w:val="20"/>
          <w:szCs w:val="20"/>
        </w:rPr>
        <w:t xml:space="preserve">) </w:t>
      </w:r>
    </w:p>
    <w:p w14:paraId="485E438E" w14:textId="0F23D16A" w:rsidR="62BB15C5" w:rsidRDefault="62BB15C5" w:rsidP="09AE73F7">
      <w:pPr>
        <w:pStyle w:val="ListParagraph"/>
        <w:numPr>
          <w:ilvl w:val="1"/>
          <w:numId w:val="2"/>
        </w:numPr>
        <w:rPr>
          <w:rFonts w:ascii="Georgia" w:eastAsia="Georgia" w:hAnsi="Georgia" w:cs="Georgia"/>
          <w:sz w:val="20"/>
          <w:szCs w:val="20"/>
        </w:rPr>
      </w:pPr>
      <w:r w:rsidRPr="09AE73F7">
        <w:rPr>
          <w:rFonts w:ascii="Georgia" w:eastAsia="Georgia" w:hAnsi="Georgia" w:cs="Georgia"/>
          <w:b/>
          <w:bCs/>
          <w:sz w:val="20"/>
          <w:szCs w:val="20"/>
        </w:rPr>
        <w:t>Minimum number</w:t>
      </w:r>
      <w:r w:rsidRPr="09AE73F7">
        <w:rPr>
          <w:rFonts w:ascii="Georgia" w:eastAsia="Georgia" w:hAnsi="Georgia" w:cs="Georgia"/>
          <w:sz w:val="20"/>
          <w:szCs w:val="20"/>
        </w:rPr>
        <w:t xml:space="preserve"> of minor grades per 6-week progress report period = </w:t>
      </w:r>
      <w:r w:rsidRPr="09AE73F7">
        <w:rPr>
          <w:rFonts w:ascii="Georgia" w:eastAsia="Georgia" w:hAnsi="Georgia" w:cs="Georgia"/>
          <w:b/>
          <w:bCs/>
          <w:sz w:val="20"/>
          <w:szCs w:val="20"/>
        </w:rPr>
        <w:t>5</w:t>
      </w:r>
    </w:p>
    <w:p w14:paraId="00000013" w14:textId="27F68EFB" w:rsidR="00331CAE" w:rsidRDefault="007A62C1" w:rsidP="09AE73F7">
      <w:pPr>
        <w:pStyle w:val="ListParagraph"/>
        <w:numPr>
          <w:ilvl w:val="0"/>
          <w:numId w:val="1"/>
        </w:numPr>
        <w:rPr>
          <w:rFonts w:ascii="Georgia" w:eastAsia="Georgia" w:hAnsi="Georgia" w:cs="Georgia"/>
          <w:sz w:val="20"/>
          <w:szCs w:val="20"/>
        </w:rPr>
      </w:pPr>
      <w:r>
        <w:rPr>
          <w:rFonts w:ascii="Georgia" w:eastAsia="Georgia" w:hAnsi="Georgia" w:cs="Georgia"/>
          <w:sz w:val="20"/>
          <w:szCs w:val="20"/>
        </w:rPr>
        <w:t>Major Grades 40% (</w:t>
      </w:r>
      <w:r w:rsidR="006414D1">
        <w:rPr>
          <w:rFonts w:ascii="Georgia" w:eastAsia="Georgia" w:hAnsi="Georgia" w:cs="Georgia"/>
          <w:sz w:val="20"/>
          <w:szCs w:val="20"/>
        </w:rPr>
        <w:t>project</w:t>
      </w:r>
      <w:r w:rsidR="00972708">
        <w:rPr>
          <w:rFonts w:ascii="Georgia" w:eastAsia="Georgia" w:hAnsi="Georgia" w:cs="Georgia"/>
          <w:sz w:val="20"/>
          <w:szCs w:val="20"/>
        </w:rPr>
        <w:t>-based assignments</w:t>
      </w:r>
      <w:r w:rsidR="006414D1">
        <w:rPr>
          <w:rFonts w:ascii="Georgia" w:eastAsia="Georgia" w:hAnsi="Georgia" w:cs="Georgia"/>
          <w:sz w:val="20"/>
          <w:szCs w:val="20"/>
        </w:rPr>
        <w:t>, unit tests</w:t>
      </w:r>
      <w:r w:rsidR="00972708">
        <w:rPr>
          <w:rFonts w:ascii="Georgia" w:eastAsia="Georgia" w:hAnsi="Georgia" w:cs="Georgia"/>
          <w:sz w:val="20"/>
          <w:szCs w:val="20"/>
        </w:rPr>
        <w:t>, essays, research papers and other culminating assessments to measure mastery of standard that comprise a unit of study</w:t>
      </w:r>
      <w:r>
        <w:rPr>
          <w:rFonts w:ascii="Georgia" w:eastAsia="Georgia" w:hAnsi="Georgia" w:cs="Georgia"/>
          <w:sz w:val="20"/>
          <w:szCs w:val="20"/>
        </w:rPr>
        <w:t>)</w:t>
      </w:r>
    </w:p>
    <w:p w14:paraId="3EA1E897" w14:textId="2F357532" w:rsidR="028E0694" w:rsidRDefault="028E0694" w:rsidP="09AE73F7">
      <w:pPr>
        <w:pStyle w:val="ListParagraph"/>
        <w:numPr>
          <w:ilvl w:val="1"/>
          <w:numId w:val="1"/>
        </w:numPr>
        <w:rPr>
          <w:rFonts w:ascii="Georgia" w:eastAsia="Georgia" w:hAnsi="Georgia" w:cs="Georgia"/>
          <w:sz w:val="20"/>
          <w:szCs w:val="20"/>
        </w:rPr>
      </w:pPr>
      <w:r w:rsidRPr="09AE73F7">
        <w:rPr>
          <w:rFonts w:ascii="Georgia" w:eastAsia="Georgia" w:hAnsi="Georgia" w:cs="Georgia"/>
          <w:b/>
          <w:bCs/>
          <w:sz w:val="20"/>
          <w:szCs w:val="20"/>
        </w:rPr>
        <w:t>Minimum number</w:t>
      </w:r>
      <w:r w:rsidRPr="09AE73F7">
        <w:rPr>
          <w:rFonts w:ascii="Georgia" w:eastAsia="Georgia" w:hAnsi="Georgia" w:cs="Georgia"/>
          <w:sz w:val="20"/>
          <w:szCs w:val="20"/>
        </w:rPr>
        <w:t xml:space="preserve"> of major grades per 6-week progress report period = </w:t>
      </w:r>
      <w:r w:rsidRPr="09AE73F7">
        <w:rPr>
          <w:rFonts w:ascii="Georgia" w:eastAsia="Georgia" w:hAnsi="Georgia" w:cs="Georgia"/>
          <w:b/>
          <w:bCs/>
          <w:sz w:val="20"/>
          <w:szCs w:val="20"/>
        </w:rPr>
        <w:t>2</w:t>
      </w:r>
    </w:p>
    <w:p w14:paraId="609323B2" w14:textId="4E43061C" w:rsidR="09AE73F7" w:rsidRDefault="09AE73F7" w:rsidP="09AE73F7">
      <w:pPr>
        <w:rPr>
          <w:rFonts w:ascii="Georgia" w:eastAsia="Georgia" w:hAnsi="Georgia" w:cs="Georgia"/>
          <w:b/>
          <w:bCs/>
          <w:sz w:val="20"/>
          <w:szCs w:val="20"/>
        </w:rPr>
      </w:pPr>
    </w:p>
    <w:p w14:paraId="5FF4AFEE" w14:textId="338A537E" w:rsidR="028E0694" w:rsidRDefault="028E0694" w:rsidP="09AE73F7">
      <w:pPr>
        <w:rPr>
          <w:rFonts w:ascii="Georgia" w:eastAsia="Georgia" w:hAnsi="Georgia" w:cs="Georgia"/>
          <w:sz w:val="20"/>
          <w:szCs w:val="20"/>
        </w:rPr>
      </w:pPr>
      <w:r w:rsidRPr="09AE73F7">
        <w:rPr>
          <w:rFonts w:ascii="Georgia" w:eastAsia="Georgia" w:hAnsi="Georgia" w:cs="Georgia"/>
          <w:b/>
          <w:bCs/>
          <w:sz w:val="20"/>
          <w:szCs w:val="20"/>
        </w:rPr>
        <w:t>Academic Grading Scale</w:t>
      </w:r>
    </w:p>
    <w:p w14:paraId="00000014" w14:textId="5C279B22" w:rsidR="00331CAE" w:rsidRDefault="007A62C1">
      <w:pPr>
        <w:ind w:left="360"/>
        <w:rPr>
          <w:rFonts w:ascii="Georgia" w:eastAsia="Georgia" w:hAnsi="Georgia" w:cs="Georgia"/>
          <w:sz w:val="20"/>
          <w:szCs w:val="20"/>
        </w:rPr>
      </w:pPr>
      <w:r w:rsidRPr="09AE73F7">
        <w:rPr>
          <w:rFonts w:ascii="Georgia" w:eastAsia="Georgia" w:hAnsi="Georgia" w:cs="Georgia"/>
          <w:sz w:val="20"/>
          <w:szCs w:val="20"/>
        </w:rPr>
        <w:t xml:space="preserve">                              A (</w:t>
      </w:r>
      <w:r w:rsidR="7A4BD72B" w:rsidRPr="09AE73F7">
        <w:rPr>
          <w:rFonts w:ascii="Georgia" w:eastAsia="Georgia" w:hAnsi="Georgia" w:cs="Georgia"/>
          <w:sz w:val="20"/>
          <w:szCs w:val="20"/>
        </w:rPr>
        <w:t>90-100</w:t>
      </w:r>
      <w:r w:rsidRPr="09AE73F7">
        <w:rPr>
          <w:rFonts w:ascii="Georgia" w:eastAsia="Georgia" w:hAnsi="Georgia" w:cs="Georgia"/>
          <w:sz w:val="20"/>
          <w:szCs w:val="20"/>
        </w:rPr>
        <w:t>)        B (8</w:t>
      </w:r>
      <w:r w:rsidR="1F1ACC84" w:rsidRPr="09AE73F7">
        <w:rPr>
          <w:rFonts w:ascii="Georgia" w:eastAsia="Georgia" w:hAnsi="Georgia" w:cs="Georgia"/>
          <w:sz w:val="20"/>
          <w:szCs w:val="20"/>
        </w:rPr>
        <w:t>0-89</w:t>
      </w:r>
      <w:r w:rsidRPr="09AE73F7">
        <w:rPr>
          <w:rFonts w:ascii="Georgia" w:eastAsia="Georgia" w:hAnsi="Georgia" w:cs="Georgia"/>
          <w:sz w:val="20"/>
          <w:szCs w:val="20"/>
        </w:rPr>
        <w:t>)         C (7</w:t>
      </w:r>
      <w:r w:rsidR="10801DC2" w:rsidRPr="09AE73F7">
        <w:rPr>
          <w:rFonts w:ascii="Georgia" w:eastAsia="Georgia" w:hAnsi="Georgia" w:cs="Georgia"/>
          <w:sz w:val="20"/>
          <w:szCs w:val="20"/>
        </w:rPr>
        <w:t>5-79</w:t>
      </w:r>
      <w:r w:rsidRPr="09AE73F7">
        <w:rPr>
          <w:rFonts w:ascii="Georgia" w:eastAsia="Georgia" w:hAnsi="Georgia" w:cs="Georgia"/>
          <w:sz w:val="20"/>
          <w:szCs w:val="20"/>
        </w:rPr>
        <w:t>)        D (7</w:t>
      </w:r>
      <w:r w:rsidR="392B9E3C" w:rsidRPr="09AE73F7">
        <w:rPr>
          <w:rFonts w:ascii="Georgia" w:eastAsia="Georgia" w:hAnsi="Georgia" w:cs="Georgia"/>
          <w:sz w:val="20"/>
          <w:szCs w:val="20"/>
        </w:rPr>
        <w:t>0-74</w:t>
      </w:r>
      <w:r w:rsidRPr="09AE73F7">
        <w:rPr>
          <w:rFonts w:ascii="Georgia" w:eastAsia="Georgia" w:hAnsi="Georgia" w:cs="Georgia"/>
          <w:sz w:val="20"/>
          <w:szCs w:val="20"/>
        </w:rPr>
        <w:t>)        F (</w:t>
      </w:r>
      <w:r w:rsidR="59EB1297" w:rsidRPr="09AE73F7">
        <w:rPr>
          <w:rFonts w:ascii="Georgia" w:eastAsia="Georgia" w:hAnsi="Georgia" w:cs="Georgia"/>
          <w:sz w:val="20"/>
          <w:szCs w:val="20"/>
        </w:rPr>
        <w:t>below 70</w:t>
      </w:r>
      <w:r w:rsidRPr="09AE73F7">
        <w:rPr>
          <w:rFonts w:ascii="Georgia" w:eastAsia="Georgia" w:hAnsi="Georgia" w:cs="Georgia"/>
          <w:sz w:val="20"/>
          <w:szCs w:val="20"/>
        </w:rPr>
        <w:t xml:space="preserve">)     </w:t>
      </w:r>
    </w:p>
    <w:p w14:paraId="00000015" w14:textId="7E983FAE" w:rsidR="00331CAE" w:rsidRDefault="007A62C1" w:rsidP="09AE73F7">
      <w:pPr>
        <w:pStyle w:val="ListParagraph"/>
        <w:numPr>
          <w:ilvl w:val="0"/>
          <w:numId w:val="3"/>
        </w:numPr>
        <w:rPr>
          <w:rFonts w:ascii="Georgia" w:eastAsia="Georgia" w:hAnsi="Georgia" w:cs="Georgia"/>
          <w:sz w:val="20"/>
          <w:szCs w:val="20"/>
        </w:rPr>
      </w:pPr>
      <w:r w:rsidRPr="09AE73F7">
        <w:rPr>
          <w:rFonts w:ascii="Georgia" w:eastAsia="Georgia" w:hAnsi="Georgia" w:cs="Georgia"/>
          <w:sz w:val="20"/>
          <w:szCs w:val="20"/>
        </w:rPr>
        <w:t>Parents are encouraged to monitor their child’s grades using the district Infinite Campus Parent Portal.</w:t>
      </w:r>
    </w:p>
    <w:p w14:paraId="00000016" w14:textId="3AD4F56D" w:rsidR="00331CAE" w:rsidRDefault="007A62C1" w:rsidP="09AE73F7">
      <w:pPr>
        <w:pStyle w:val="ListParagraph"/>
        <w:numPr>
          <w:ilvl w:val="0"/>
          <w:numId w:val="4"/>
        </w:numPr>
        <w:rPr>
          <w:rFonts w:ascii="Georgia" w:eastAsia="Georgia" w:hAnsi="Georgia" w:cs="Georgia"/>
          <w:sz w:val="20"/>
          <w:szCs w:val="20"/>
        </w:rPr>
      </w:pPr>
      <w:r w:rsidRPr="09AE73F7">
        <w:rPr>
          <w:rFonts w:ascii="Georgia" w:eastAsia="Georgia" w:hAnsi="Georgia" w:cs="Georgia"/>
          <w:sz w:val="20"/>
          <w:szCs w:val="20"/>
        </w:rPr>
        <w:t>Please contact the front office at 706-737-7288 for information to gain access to Infinite Campus.</w:t>
      </w:r>
    </w:p>
    <w:p w14:paraId="00000017" w14:textId="77777777" w:rsidR="00331CAE" w:rsidRDefault="00331CAE">
      <w:pPr>
        <w:rPr>
          <w:rFonts w:ascii="Georgia" w:eastAsia="Georgia" w:hAnsi="Georgia" w:cs="Georgia"/>
          <w:sz w:val="20"/>
          <w:szCs w:val="20"/>
        </w:rPr>
      </w:pPr>
    </w:p>
    <w:p w14:paraId="00000018" w14:textId="77777777" w:rsidR="00331CAE" w:rsidRDefault="007A62C1">
      <w:pPr>
        <w:rPr>
          <w:rFonts w:ascii="Georgia" w:eastAsia="Georgia" w:hAnsi="Georgia" w:cs="Georgia"/>
          <w:sz w:val="20"/>
          <w:szCs w:val="20"/>
        </w:rPr>
      </w:pPr>
      <w:r>
        <w:rPr>
          <w:rFonts w:ascii="Georgia" w:eastAsia="Georgia" w:hAnsi="Georgia" w:cs="Georgia"/>
          <w:b/>
          <w:sz w:val="20"/>
          <w:szCs w:val="20"/>
        </w:rPr>
        <w:t>Academic Dishonesty</w:t>
      </w:r>
      <w:r>
        <w:rPr>
          <w:rFonts w:ascii="Georgia" w:eastAsia="Georgia" w:hAnsi="Georgia" w:cs="Georgia"/>
          <w:sz w:val="20"/>
          <w:szCs w:val="20"/>
        </w:rPr>
        <w:t xml:space="preserve"> </w:t>
      </w:r>
    </w:p>
    <w:p w14:paraId="00000019" w14:textId="133111DA" w:rsidR="00331CAE" w:rsidRDefault="5FFBA078">
      <w:pPr>
        <w:rPr>
          <w:rFonts w:ascii="Georgia" w:eastAsia="Georgia" w:hAnsi="Georgia" w:cs="Georgia"/>
          <w:sz w:val="20"/>
          <w:szCs w:val="20"/>
        </w:rPr>
      </w:pPr>
      <w:r w:rsidRPr="5FFBA078">
        <w:rPr>
          <w:rFonts w:ascii="Georgia" w:eastAsia="Georgia" w:hAnsi="Georgia" w:cs="Georgia"/>
          <w:sz w:val="20"/>
          <w:szCs w:val="20"/>
        </w:rPr>
        <w:t xml:space="preserve">The Student Code of Conduct, Rule 1(A)(t), states that no student shall cheat, alter records, plagiarize, receive unauthorized assistance or assist another in any type of academic dishonesty.   The determination that a student has engaged in academic dishonesty will be based on the judgment of the classroom teacher and a supervising administrator, taking into consideration any written materials, observation, or information from witnesses. Students found to have engaged in academic dishonesty will be subject to </w:t>
      </w:r>
      <w:r w:rsidRPr="5FFBA078">
        <w:rPr>
          <w:rFonts w:ascii="Georgia" w:eastAsia="Georgia" w:hAnsi="Georgia" w:cs="Georgia"/>
          <w:sz w:val="20"/>
          <w:szCs w:val="20"/>
        </w:rPr>
        <w:lastRenderedPageBreak/>
        <w:t xml:space="preserve">disciplinary actions as outlined in the Student Code of Conduct.  Additionally, the task may be entered as “incomplete” and the student required to redo the assignment or retake the assessment.   </w:t>
      </w:r>
    </w:p>
    <w:p w14:paraId="0000001A" w14:textId="77777777" w:rsidR="00331CAE" w:rsidRDefault="00331CAE">
      <w:pPr>
        <w:rPr>
          <w:rFonts w:ascii="Georgia" w:eastAsia="Georgia" w:hAnsi="Georgia" w:cs="Georgia"/>
          <w:sz w:val="20"/>
          <w:szCs w:val="20"/>
        </w:rPr>
      </w:pPr>
    </w:p>
    <w:p w14:paraId="0000001B" w14:textId="77777777" w:rsidR="00331CAE" w:rsidRDefault="007A62C1">
      <w:pPr>
        <w:rPr>
          <w:rFonts w:ascii="Georgia" w:eastAsia="Georgia" w:hAnsi="Georgia" w:cs="Georgia"/>
          <w:b/>
          <w:sz w:val="20"/>
          <w:szCs w:val="20"/>
        </w:rPr>
      </w:pPr>
      <w:r>
        <w:rPr>
          <w:rFonts w:ascii="Georgia" w:eastAsia="Georgia" w:hAnsi="Georgia" w:cs="Georgia"/>
          <w:b/>
          <w:sz w:val="20"/>
          <w:szCs w:val="20"/>
        </w:rPr>
        <w:t>Late Work</w:t>
      </w:r>
    </w:p>
    <w:p w14:paraId="04CCFF67" w14:textId="47D4AE45" w:rsidR="00CB3769" w:rsidRPr="00CB3769" w:rsidRDefault="00CB3769" w:rsidP="00CB3769">
      <w:pPr>
        <w:rPr>
          <w:rFonts w:ascii="Georgia" w:hAnsi="Georgia"/>
          <w:sz w:val="20"/>
          <w:szCs w:val="20"/>
        </w:rPr>
      </w:pPr>
      <w:r w:rsidRPr="00CB3769">
        <w:rPr>
          <w:rFonts w:ascii="Georgia" w:hAnsi="Georgia"/>
          <w:sz w:val="20"/>
          <w:szCs w:val="20"/>
        </w:rPr>
        <w:t xml:space="preserve">Late work is defined as assignments that are submitted after the specified deadline. This does not apply to work submitted late due to absence from school. Students are expected to submit assignments on time. Multiple incidents of late work may result in teacher-student-parent conferences to examine and correct the student’s work habits through a behavior an academic contract. Students in grades 6-12 may have their scores reduced by 5% per school day for a 25% maximum reduction (five school days). Late work submitted after the fifth school day will only be accepted at the teacher’s discretion. </w:t>
      </w:r>
      <w:r w:rsidR="00C33E76">
        <w:rPr>
          <w:rFonts w:ascii="Georgia" w:hAnsi="Georgia"/>
          <w:b/>
          <w:bCs/>
          <w:sz w:val="20"/>
          <w:szCs w:val="20"/>
        </w:rPr>
        <w:t xml:space="preserve">Late work after 5 school days will not be accepted. </w:t>
      </w:r>
      <w:r w:rsidRPr="00CB3769">
        <w:rPr>
          <w:rFonts w:ascii="Georgia" w:hAnsi="Georgia"/>
          <w:sz w:val="20"/>
          <w:szCs w:val="20"/>
        </w:rPr>
        <w:t>Completing work in a timely manner during the learning unit is essential for academic success. If the score is reduced for late work, the teacher must make a notation in the Infinite Campus comment section of the gradebook to reflect the reduction for late work. Students and parents should refer to the teacher’s course syllabus for specific late work procedures.</w:t>
      </w:r>
    </w:p>
    <w:p w14:paraId="0000001D" w14:textId="77777777" w:rsidR="00331CAE" w:rsidRDefault="00331CAE">
      <w:pPr>
        <w:rPr>
          <w:rFonts w:ascii="Georgia" w:eastAsia="Georgia" w:hAnsi="Georgia" w:cs="Georgia"/>
          <w:sz w:val="20"/>
          <w:szCs w:val="20"/>
        </w:rPr>
      </w:pPr>
    </w:p>
    <w:p w14:paraId="0000001E" w14:textId="77777777" w:rsidR="00331CAE" w:rsidRDefault="007A62C1">
      <w:pPr>
        <w:rPr>
          <w:rFonts w:ascii="Georgia" w:eastAsia="Georgia" w:hAnsi="Georgia" w:cs="Georgia"/>
          <w:sz w:val="20"/>
          <w:szCs w:val="20"/>
        </w:rPr>
      </w:pPr>
      <w:r>
        <w:rPr>
          <w:rFonts w:ascii="Georgia" w:eastAsia="Georgia" w:hAnsi="Georgia" w:cs="Georgia"/>
          <w:b/>
          <w:sz w:val="20"/>
          <w:szCs w:val="20"/>
        </w:rPr>
        <w:t>Make-up Work</w:t>
      </w:r>
    </w:p>
    <w:p w14:paraId="0000001F" w14:textId="1E30F261" w:rsidR="00331CAE" w:rsidRDefault="5FFBA078">
      <w:pPr>
        <w:rPr>
          <w:rFonts w:ascii="Georgia" w:eastAsia="Georgia" w:hAnsi="Georgia" w:cs="Georgia"/>
          <w:sz w:val="20"/>
          <w:szCs w:val="20"/>
        </w:rPr>
      </w:pPr>
      <w:r w:rsidRPr="5FFBA078">
        <w:rPr>
          <w:rFonts w:ascii="Georgia" w:eastAsia="Georgia" w:hAnsi="Georgia" w:cs="Georgia"/>
          <w:sz w:val="20"/>
          <w:szCs w:val="20"/>
        </w:rPr>
        <w:t xml:space="preserve">Students are expected to make-up assignments and assessments that were missed due to absence from school.  Students are responsible for asking teachers for the make-up work upon returning to class.   Make-up work should be completed by the student within the time specified by the teacher.  Teachers should provide reasonable timelines for completing make-up work. Generally, such work should be completed within 5 days of returning to school.  A student should not be required to take a quiz or test on their first day back at school if the assessment was first announced during their absence.  Graded assignments should be scored to accurately reflect the level of mastery of standards.   </w:t>
      </w:r>
    </w:p>
    <w:p w14:paraId="00000020" w14:textId="77777777" w:rsidR="00331CAE" w:rsidRDefault="00331CAE">
      <w:pPr>
        <w:rPr>
          <w:rFonts w:ascii="Georgia" w:eastAsia="Georgia" w:hAnsi="Georgia" w:cs="Georgia"/>
          <w:sz w:val="20"/>
          <w:szCs w:val="20"/>
        </w:rPr>
      </w:pPr>
    </w:p>
    <w:p w14:paraId="00000021" w14:textId="77777777" w:rsidR="00331CAE" w:rsidRDefault="007A62C1">
      <w:pPr>
        <w:rPr>
          <w:rFonts w:ascii="Georgia" w:eastAsia="Georgia" w:hAnsi="Georgia" w:cs="Georgia"/>
          <w:b/>
          <w:sz w:val="20"/>
          <w:szCs w:val="20"/>
        </w:rPr>
      </w:pPr>
      <w:r>
        <w:rPr>
          <w:rFonts w:ascii="Georgia" w:eastAsia="Georgia" w:hAnsi="Georgia" w:cs="Georgia"/>
          <w:b/>
          <w:sz w:val="20"/>
          <w:szCs w:val="20"/>
        </w:rPr>
        <w:t>Homework</w:t>
      </w:r>
    </w:p>
    <w:p w14:paraId="00000022" w14:textId="2645E721" w:rsidR="00331CAE" w:rsidRPr="006E72D7" w:rsidRDefault="006E72D7">
      <w:pPr>
        <w:rPr>
          <w:rFonts w:ascii="Georgia" w:eastAsia="Georgia" w:hAnsi="Georgia" w:cs="Georgia"/>
          <w:sz w:val="20"/>
          <w:szCs w:val="20"/>
        </w:rPr>
      </w:pPr>
      <w:r>
        <w:rPr>
          <w:rFonts w:ascii="Georgia" w:eastAsia="Georgia" w:hAnsi="Georgia" w:cs="Georgia"/>
          <w:sz w:val="20"/>
          <w:szCs w:val="20"/>
        </w:rPr>
        <w:t xml:space="preserve">Students will receive up to five homework opportunities throughout the week. </w:t>
      </w:r>
      <w:r w:rsidR="00142399">
        <w:rPr>
          <w:rFonts w:ascii="Georgia" w:eastAsia="Georgia" w:hAnsi="Georgia" w:cs="Georgia"/>
          <w:sz w:val="20"/>
          <w:szCs w:val="20"/>
        </w:rPr>
        <w:t xml:space="preserve">The homework </w:t>
      </w:r>
      <w:r w:rsidR="007A43DB">
        <w:rPr>
          <w:rFonts w:ascii="Georgia" w:eastAsia="Georgia" w:hAnsi="Georgia" w:cs="Georgia"/>
          <w:sz w:val="20"/>
          <w:szCs w:val="20"/>
        </w:rPr>
        <w:t>will be checked for accuracy on the next school day. It is there to help students master the standards.</w:t>
      </w:r>
    </w:p>
    <w:p w14:paraId="00000023" w14:textId="77777777" w:rsidR="00331CAE" w:rsidRDefault="00331CAE">
      <w:pPr>
        <w:rPr>
          <w:rFonts w:ascii="Georgia" w:eastAsia="Georgia" w:hAnsi="Georgia" w:cs="Georgia"/>
          <w:sz w:val="20"/>
          <w:szCs w:val="20"/>
        </w:rPr>
      </w:pPr>
    </w:p>
    <w:p w14:paraId="00000024" w14:textId="77777777" w:rsidR="00331CAE" w:rsidRDefault="007A62C1">
      <w:pPr>
        <w:rPr>
          <w:rFonts w:ascii="Georgia" w:eastAsia="Georgia" w:hAnsi="Georgia" w:cs="Georgia"/>
          <w:b/>
          <w:sz w:val="20"/>
          <w:szCs w:val="20"/>
        </w:rPr>
      </w:pPr>
      <w:r>
        <w:rPr>
          <w:rFonts w:ascii="Georgia" w:eastAsia="Georgia" w:hAnsi="Georgia" w:cs="Georgia"/>
          <w:b/>
          <w:sz w:val="20"/>
          <w:szCs w:val="20"/>
        </w:rPr>
        <w:t>Relearn &amp; Reassess (R&amp;R Procedures)</w:t>
      </w:r>
    </w:p>
    <w:p w14:paraId="02077FBB" w14:textId="11DA09D1" w:rsidR="00CB3769" w:rsidRPr="000467EE" w:rsidRDefault="00CB3769" w:rsidP="00CB3769">
      <w:pPr>
        <w:rPr>
          <w:rFonts w:ascii="Georgia" w:hAnsi="Georgia"/>
          <w:b/>
          <w:bCs/>
          <w:sz w:val="20"/>
          <w:szCs w:val="20"/>
        </w:rPr>
      </w:pPr>
      <w:r w:rsidRPr="00CB3769">
        <w:rPr>
          <w:rFonts w:ascii="Georgia" w:hAnsi="Georgia"/>
          <w:sz w:val="20"/>
          <w:szCs w:val="20"/>
        </w:rPr>
        <w:t xml:space="preserve">For grades 4-12, after any major assessment, students should have the opportunity to submit a relearning plan for parent and teacher approval. Upon satisfactory completion of the plan, as determined by the teacher, students should be given a minimum of one opportunity to be reassessed. Students scoring below 70 on a major assessment should be expected to complete a relearning plan unless exempted with parent approval. </w:t>
      </w:r>
      <w:r w:rsidR="000467EE">
        <w:rPr>
          <w:rFonts w:ascii="Georgia" w:hAnsi="Georgia"/>
          <w:b/>
          <w:bCs/>
          <w:sz w:val="20"/>
          <w:szCs w:val="20"/>
        </w:rPr>
        <w:t>Parents must submit a written request for a R&amp;R opportunity no later than 3 school/business days after the grade was posted in infinite campus.</w:t>
      </w:r>
    </w:p>
    <w:p w14:paraId="74BBD789" w14:textId="77777777" w:rsidR="00CB3769" w:rsidRDefault="00CB3769" w:rsidP="00CB3769"/>
    <w:p w14:paraId="6548A239" w14:textId="77777777" w:rsidR="00CB3769" w:rsidRPr="00CB3769" w:rsidRDefault="00CB3769" w:rsidP="00CB3769">
      <w:pPr>
        <w:rPr>
          <w:rFonts w:ascii="Georgia" w:hAnsi="Georgia"/>
          <w:b/>
          <w:sz w:val="20"/>
          <w:szCs w:val="20"/>
        </w:rPr>
      </w:pPr>
      <w:r w:rsidRPr="00CB3769">
        <w:rPr>
          <w:rFonts w:ascii="Georgia" w:hAnsi="Georgia"/>
          <w:b/>
          <w:sz w:val="20"/>
          <w:szCs w:val="20"/>
        </w:rPr>
        <w:t>AI Guidance</w:t>
      </w:r>
    </w:p>
    <w:p w14:paraId="2E84546D" w14:textId="77777777" w:rsidR="00CB3769" w:rsidRPr="00CB3769" w:rsidRDefault="00CB3769" w:rsidP="00CB3769">
      <w:pPr>
        <w:rPr>
          <w:rFonts w:ascii="Georgia" w:hAnsi="Georgia"/>
          <w:sz w:val="20"/>
          <w:szCs w:val="20"/>
        </w:rPr>
      </w:pPr>
      <w:r w:rsidRPr="00CB3769">
        <w:rPr>
          <w:rFonts w:ascii="Georgia" w:hAnsi="Georgia"/>
          <w:sz w:val="20"/>
          <w:szCs w:val="20"/>
        </w:rPr>
        <w:t xml:space="preserve">The Student Code of Conduct, Rule 1(A)(t), states that no student shall cheat, alter records, plagiarize, receive unauthorized assistance, or assist another in any type of academic dishonesty. The unauthorized or improper use of an artificial intelligence (AI) program constitutes academic dishonesty. </w:t>
      </w:r>
    </w:p>
    <w:p w14:paraId="00000026" w14:textId="77777777" w:rsidR="00331CAE" w:rsidRDefault="00331CAE">
      <w:pPr>
        <w:rPr>
          <w:rFonts w:ascii="Georgia" w:eastAsia="Georgia" w:hAnsi="Georgia" w:cs="Georgia"/>
          <w:sz w:val="20"/>
          <w:szCs w:val="20"/>
        </w:rPr>
      </w:pPr>
    </w:p>
    <w:p w14:paraId="00000027" w14:textId="77777777" w:rsidR="00331CAE" w:rsidRDefault="007A62C1">
      <w:pPr>
        <w:rPr>
          <w:rFonts w:ascii="Georgia" w:eastAsia="Georgia" w:hAnsi="Georgia" w:cs="Georgia"/>
          <w:sz w:val="20"/>
          <w:szCs w:val="20"/>
        </w:rPr>
      </w:pPr>
      <w:r>
        <w:rPr>
          <w:rFonts w:ascii="Georgia" w:eastAsia="Georgia" w:hAnsi="Georgia" w:cs="Georgia"/>
          <w:sz w:val="20"/>
          <w:szCs w:val="20"/>
        </w:rPr>
        <w:t xml:space="preserve">Teachers have discretion to determine if R&amp;R opportunities will be given for any </w:t>
      </w:r>
      <w:r>
        <w:rPr>
          <w:rFonts w:ascii="Georgia" w:eastAsia="Georgia" w:hAnsi="Georgia" w:cs="Georgia"/>
          <w:b/>
          <w:sz w:val="20"/>
          <w:szCs w:val="20"/>
        </w:rPr>
        <w:t>minor assessment</w:t>
      </w:r>
      <w:r>
        <w:rPr>
          <w:rFonts w:ascii="Georgia" w:eastAsia="Georgia" w:hAnsi="Georgia" w:cs="Georgia"/>
          <w:sz w:val="20"/>
          <w:szCs w:val="20"/>
        </w:rPr>
        <w:t>.</w:t>
      </w:r>
    </w:p>
    <w:p w14:paraId="00000028" w14:textId="77777777" w:rsidR="00331CAE" w:rsidRDefault="00331CAE">
      <w:pPr>
        <w:rPr>
          <w:rFonts w:ascii="Georgia" w:eastAsia="Georgia" w:hAnsi="Georgia" w:cs="Georgia"/>
          <w:sz w:val="20"/>
          <w:szCs w:val="20"/>
        </w:rPr>
      </w:pPr>
    </w:p>
    <w:p w14:paraId="00000029" w14:textId="77777777" w:rsidR="00331CAE" w:rsidRDefault="007A62C1">
      <w:pPr>
        <w:rPr>
          <w:rFonts w:ascii="Georgia" w:eastAsia="Georgia" w:hAnsi="Georgia" w:cs="Georgia"/>
          <w:sz w:val="20"/>
          <w:szCs w:val="20"/>
        </w:rPr>
      </w:pPr>
      <w:r>
        <w:rPr>
          <w:rFonts w:ascii="Georgia" w:eastAsia="Georgia" w:hAnsi="Georgia" w:cs="Georgia"/>
          <w:b/>
          <w:sz w:val="20"/>
          <w:szCs w:val="20"/>
        </w:rPr>
        <w:t>Cell phones</w:t>
      </w:r>
      <w:r>
        <w:rPr>
          <w:rFonts w:ascii="Georgia" w:eastAsia="Georgia" w:hAnsi="Georgia" w:cs="Georgia"/>
          <w:sz w:val="20"/>
          <w:szCs w:val="20"/>
        </w:rPr>
        <w:t xml:space="preserve"> are not permitted in class, per school policy, and should not be seen nor heard. Students should turn cell phones off and place them in their bookbags. </w:t>
      </w:r>
    </w:p>
    <w:p w14:paraId="0000002D" w14:textId="77777777" w:rsidR="00331CAE" w:rsidRDefault="00331CAE">
      <w:pPr>
        <w:rPr>
          <w:rFonts w:ascii="Georgia" w:eastAsia="Georgia" w:hAnsi="Georgia" w:cs="Georgia"/>
          <w:b/>
          <w:sz w:val="20"/>
          <w:szCs w:val="20"/>
        </w:rPr>
      </w:pPr>
    </w:p>
    <w:p w14:paraId="00F6C8E0" w14:textId="77777777" w:rsidR="00757EB7" w:rsidRDefault="00757EB7">
      <w:pPr>
        <w:rPr>
          <w:rFonts w:ascii="Georgia" w:eastAsia="Georgia" w:hAnsi="Georgia" w:cs="Georgia"/>
          <w:b/>
          <w:sz w:val="20"/>
          <w:szCs w:val="20"/>
        </w:rPr>
      </w:pPr>
    </w:p>
    <w:p w14:paraId="05E0C8F7" w14:textId="77777777" w:rsidR="00757EB7" w:rsidRDefault="00757EB7">
      <w:pPr>
        <w:rPr>
          <w:rFonts w:ascii="Georgia" w:eastAsia="Georgia" w:hAnsi="Georgia" w:cs="Georgia"/>
          <w:b/>
          <w:sz w:val="20"/>
          <w:szCs w:val="20"/>
        </w:rPr>
      </w:pPr>
    </w:p>
    <w:p w14:paraId="26E1F0F3" w14:textId="77777777" w:rsidR="00757EB7" w:rsidRDefault="00757EB7">
      <w:pPr>
        <w:rPr>
          <w:rFonts w:ascii="Georgia" w:eastAsia="Georgia" w:hAnsi="Georgia" w:cs="Georgia"/>
          <w:b/>
          <w:sz w:val="20"/>
          <w:szCs w:val="20"/>
        </w:rPr>
      </w:pPr>
    </w:p>
    <w:p w14:paraId="2DEB8F71" w14:textId="77777777" w:rsidR="00757EB7" w:rsidRDefault="00757EB7">
      <w:pPr>
        <w:rPr>
          <w:rFonts w:ascii="Georgia" w:eastAsia="Georgia" w:hAnsi="Georgia" w:cs="Georgia"/>
          <w:b/>
          <w:sz w:val="20"/>
          <w:szCs w:val="20"/>
        </w:rPr>
      </w:pPr>
    </w:p>
    <w:p w14:paraId="0000002E" w14:textId="77777777" w:rsidR="00331CAE" w:rsidRDefault="007A62C1">
      <w:pPr>
        <w:rPr>
          <w:rFonts w:ascii="Georgia" w:eastAsia="Georgia" w:hAnsi="Georgia" w:cs="Georgia"/>
          <w:b/>
          <w:sz w:val="20"/>
          <w:szCs w:val="20"/>
        </w:rPr>
      </w:pPr>
      <w:r>
        <w:rPr>
          <w:rFonts w:ascii="Georgia" w:eastAsia="Georgia" w:hAnsi="Georgia" w:cs="Georgia"/>
          <w:b/>
          <w:sz w:val="20"/>
          <w:szCs w:val="20"/>
        </w:rPr>
        <w:lastRenderedPageBreak/>
        <w:t>Classroom Procedures &amp; Expectations</w:t>
      </w:r>
    </w:p>
    <w:p w14:paraId="00000030" w14:textId="77777777" w:rsidR="00331CAE" w:rsidRDefault="00331CAE">
      <w:pPr>
        <w:rPr>
          <w:rFonts w:ascii="Georgia" w:eastAsia="Georgia" w:hAnsi="Georgia" w:cs="Georgia"/>
          <w:color w:val="FF0000"/>
          <w:sz w:val="20"/>
          <w:szCs w:val="20"/>
        </w:rPr>
      </w:pPr>
      <w:bookmarkStart w:id="1" w:name="_1fob9te" w:colFirst="0" w:colLast="0"/>
      <w:bookmarkEnd w:id="1"/>
    </w:p>
    <w:p w14:paraId="6E8557D4" w14:textId="08C984E8" w:rsidR="00757EB7" w:rsidRPr="00757EB7" w:rsidRDefault="00757EB7" w:rsidP="00757EB7">
      <w:pPr>
        <w:pStyle w:val="ListParagraph"/>
        <w:numPr>
          <w:ilvl w:val="0"/>
          <w:numId w:val="9"/>
        </w:numPr>
        <w:rPr>
          <w:rFonts w:ascii="Georgia" w:eastAsia="Georgia" w:hAnsi="Georgia" w:cs="Georgia"/>
          <w:bCs/>
          <w:sz w:val="20"/>
          <w:szCs w:val="20"/>
        </w:rPr>
      </w:pPr>
      <w:r w:rsidRPr="00757EB7">
        <w:rPr>
          <w:rFonts w:ascii="Georgia" w:eastAsia="Georgia" w:hAnsi="Georgia" w:cs="Georgia"/>
          <w:bCs/>
          <w:sz w:val="20"/>
          <w:szCs w:val="20"/>
        </w:rPr>
        <w:t>Cellphones</w:t>
      </w:r>
      <w:r w:rsidRPr="00757EB7">
        <w:rPr>
          <w:rFonts w:ascii="Georgia" w:eastAsia="Georgia" w:hAnsi="Georgia" w:cs="Georgia"/>
          <w:bCs/>
          <w:sz w:val="20"/>
          <w:szCs w:val="20"/>
        </w:rPr>
        <w:t xml:space="preserve"> will remain </w:t>
      </w:r>
      <w:proofErr w:type="gramStart"/>
      <w:r w:rsidRPr="00757EB7">
        <w:rPr>
          <w:rFonts w:ascii="Georgia" w:eastAsia="Georgia" w:hAnsi="Georgia" w:cs="Georgia"/>
          <w:bCs/>
          <w:sz w:val="20"/>
          <w:szCs w:val="20"/>
        </w:rPr>
        <w:t>off</w:t>
      </w:r>
      <w:proofErr w:type="gramEnd"/>
    </w:p>
    <w:p w14:paraId="0C875715" w14:textId="77777777" w:rsidR="00757EB7" w:rsidRPr="00757EB7" w:rsidRDefault="00757EB7" w:rsidP="00757EB7">
      <w:pPr>
        <w:rPr>
          <w:rFonts w:ascii="Georgia" w:eastAsia="Georgia" w:hAnsi="Georgia" w:cs="Georgia"/>
          <w:bCs/>
          <w:sz w:val="20"/>
          <w:szCs w:val="20"/>
        </w:rPr>
      </w:pPr>
      <w:r w:rsidRPr="00757EB7">
        <w:rPr>
          <w:rFonts w:ascii="Georgia" w:eastAsia="Georgia" w:hAnsi="Georgia" w:cs="Georgia"/>
          <w:bCs/>
          <w:sz w:val="20"/>
          <w:szCs w:val="20"/>
        </w:rPr>
        <w:t>and in backpack throughout</w:t>
      </w:r>
    </w:p>
    <w:p w14:paraId="3F2465DE" w14:textId="77777777" w:rsidR="00757EB7" w:rsidRPr="00757EB7" w:rsidRDefault="00757EB7" w:rsidP="00757EB7">
      <w:pPr>
        <w:rPr>
          <w:rFonts w:ascii="Georgia" w:eastAsia="Georgia" w:hAnsi="Georgia" w:cs="Georgia"/>
          <w:bCs/>
          <w:sz w:val="20"/>
          <w:szCs w:val="20"/>
        </w:rPr>
      </w:pPr>
      <w:r w:rsidRPr="00757EB7">
        <w:rPr>
          <w:rFonts w:ascii="Georgia" w:eastAsia="Georgia" w:hAnsi="Georgia" w:cs="Georgia"/>
          <w:bCs/>
          <w:sz w:val="20"/>
          <w:szCs w:val="20"/>
        </w:rPr>
        <w:t>the school day</w:t>
      </w:r>
    </w:p>
    <w:p w14:paraId="7264DA0D" w14:textId="13F3BBC6" w:rsidR="00757EB7" w:rsidRPr="00757EB7" w:rsidRDefault="00757EB7" w:rsidP="00757EB7">
      <w:pPr>
        <w:pStyle w:val="ListParagraph"/>
        <w:numPr>
          <w:ilvl w:val="0"/>
          <w:numId w:val="9"/>
        </w:numPr>
        <w:rPr>
          <w:rFonts w:ascii="Georgia" w:eastAsia="Georgia" w:hAnsi="Georgia" w:cs="Georgia"/>
          <w:bCs/>
          <w:sz w:val="20"/>
          <w:szCs w:val="20"/>
        </w:rPr>
      </w:pPr>
      <w:r w:rsidRPr="00757EB7">
        <w:rPr>
          <w:rFonts w:ascii="Georgia" w:eastAsia="Georgia" w:hAnsi="Georgia" w:cs="Georgia"/>
          <w:bCs/>
          <w:sz w:val="20"/>
          <w:szCs w:val="20"/>
        </w:rPr>
        <w:t xml:space="preserve">Respect will be shown to </w:t>
      </w:r>
      <w:proofErr w:type="gramStart"/>
      <w:r w:rsidRPr="00757EB7">
        <w:rPr>
          <w:rFonts w:ascii="Georgia" w:eastAsia="Georgia" w:hAnsi="Georgia" w:cs="Georgia"/>
          <w:bCs/>
          <w:sz w:val="20"/>
          <w:szCs w:val="20"/>
        </w:rPr>
        <w:t>all</w:t>
      </w:r>
      <w:proofErr w:type="gramEnd"/>
    </w:p>
    <w:p w14:paraId="220E0DD9" w14:textId="77777777" w:rsidR="00757EB7" w:rsidRPr="00757EB7" w:rsidRDefault="00757EB7" w:rsidP="00757EB7">
      <w:pPr>
        <w:rPr>
          <w:rFonts w:ascii="Georgia" w:eastAsia="Georgia" w:hAnsi="Georgia" w:cs="Georgia"/>
          <w:bCs/>
          <w:sz w:val="20"/>
          <w:szCs w:val="20"/>
        </w:rPr>
      </w:pPr>
      <w:r w:rsidRPr="00757EB7">
        <w:rPr>
          <w:rFonts w:ascii="Georgia" w:eastAsia="Georgia" w:hAnsi="Georgia" w:cs="Georgia"/>
          <w:bCs/>
          <w:sz w:val="20"/>
          <w:szCs w:val="20"/>
        </w:rPr>
        <w:t>staff and students</w:t>
      </w:r>
    </w:p>
    <w:p w14:paraId="103611AE" w14:textId="3C6B378A" w:rsidR="00757EB7" w:rsidRPr="00757EB7" w:rsidRDefault="00757EB7" w:rsidP="00757EB7">
      <w:pPr>
        <w:pStyle w:val="ListParagraph"/>
        <w:numPr>
          <w:ilvl w:val="0"/>
          <w:numId w:val="9"/>
        </w:numPr>
        <w:rPr>
          <w:rFonts w:ascii="Georgia" w:eastAsia="Georgia" w:hAnsi="Georgia" w:cs="Georgia"/>
          <w:bCs/>
          <w:sz w:val="20"/>
          <w:szCs w:val="20"/>
        </w:rPr>
      </w:pPr>
      <w:r>
        <w:rPr>
          <w:rFonts w:ascii="Georgia" w:eastAsia="Georgia" w:hAnsi="Georgia" w:cs="Georgia"/>
          <w:bCs/>
          <w:sz w:val="20"/>
          <w:szCs w:val="20"/>
        </w:rPr>
        <w:t xml:space="preserve">Come </w:t>
      </w:r>
      <w:r w:rsidRPr="00757EB7">
        <w:rPr>
          <w:rFonts w:ascii="Georgia" w:eastAsia="Georgia" w:hAnsi="Georgia" w:cs="Georgia"/>
          <w:bCs/>
          <w:sz w:val="20"/>
          <w:szCs w:val="20"/>
        </w:rPr>
        <w:t>to class prepared with</w:t>
      </w:r>
    </w:p>
    <w:p w14:paraId="0550FD82" w14:textId="77777777" w:rsidR="00757EB7" w:rsidRPr="00757EB7" w:rsidRDefault="00757EB7" w:rsidP="00757EB7">
      <w:pPr>
        <w:rPr>
          <w:rFonts w:ascii="Georgia" w:eastAsia="Georgia" w:hAnsi="Georgia" w:cs="Georgia"/>
          <w:bCs/>
          <w:sz w:val="20"/>
          <w:szCs w:val="20"/>
        </w:rPr>
      </w:pPr>
      <w:r w:rsidRPr="00757EB7">
        <w:rPr>
          <w:rFonts w:ascii="Georgia" w:eastAsia="Georgia" w:hAnsi="Georgia" w:cs="Georgia"/>
          <w:bCs/>
          <w:sz w:val="20"/>
          <w:szCs w:val="20"/>
        </w:rPr>
        <w:t>necessary materials</w:t>
      </w:r>
    </w:p>
    <w:p w14:paraId="6C7AE15D" w14:textId="36AE5C00" w:rsidR="00757EB7" w:rsidRDefault="00757EB7" w:rsidP="00757EB7">
      <w:pPr>
        <w:pStyle w:val="ListParagraph"/>
        <w:numPr>
          <w:ilvl w:val="0"/>
          <w:numId w:val="9"/>
        </w:numPr>
        <w:rPr>
          <w:rFonts w:ascii="Georgia" w:eastAsia="Georgia" w:hAnsi="Georgia" w:cs="Georgia"/>
          <w:bCs/>
          <w:sz w:val="20"/>
          <w:szCs w:val="20"/>
        </w:rPr>
      </w:pPr>
      <w:r w:rsidRPr="00757EB7">
        <w:rPr>
          <w:rFonts w:ascii="Georgia" w:eastAsia="Georgia" w:hAnsi="Georgia" w:cs="Georgia"/>
          <w:bCs/>
          <w:sz w:val="20"/>
          <w:szCs w:val="20"/>
        </w:rPr>
        <w:t xml:space="preserve">Possess an “I Can” </w:t>
      </w:r>
      <w:proofErr w:type="gramStart"/>
      <w:r>
        <w:rPr>
          <w:rFonts w:ascii="Georgia" w:eastAsia="Georgia" w:hAnsi="Georgia" w:cs="Georgia"/>
          <w:bCs/>
          <w:sz w:val="20"/>
          <w:szCs w:val="20"/>
        </w:rPr>
        <w:t>attitude</w:t>
      </w:r>
      <w:proofErr w:type="gramEnd"/>
    </w:p>
    <w:p w14:paraId="5C8F8863" w14:textId="50C38561" w:rsidR="00757EB7" w:rsidRPr="00B60427" w:rsidRDefault="00757EB7" w:rsidP="00757EB7">
      <w:pPr>
        <w:pStyle w:val="ListParagraph"/>
        <w:numPr>
          <w:ilvl w:val="0"/>
          <w:numId w:val="9"/>
        </w:numPr>
        <w:rPr>
          <w:rFonts w:ascii="Georgia" w:eastAsia="Georgia" w:hAnsi="Georgia" w:cs="Georgia"/>
          <w:bCs/>
          <w:sz w:val="20"/>
          <w:szCs w:val="20"/>
        </w:rPr>
      </w:pPr>
      <w:r w:rsidRPr="00757EB7">
        <w:rPr>
          <w:rFonts w:eastAsia="Georgia"/>
        </w:rPr>
        <w:t xml:space="preserve">Students will </w:t>
      </w:r>
      <w:proofErr w:type="gramStart"/>
      <w:r w:rsidRPr="00757EB7">
        <w:rPr>
          <w:rFonts w:eastAsia="Georgia"/>
        </w:rPr>
        <w:t>are</w:t>
      </w:r>
      <w:proofErr w:type="gramEnd"/>
      <w:r w:rsidRPr="00757EB7">
        <w:rPr>
          <w:rFonts w:eastAsia="Georgia"/>
        </w:rPr>
        <w:t xml:space="preserve"> not allowed to have food or drink in the classroom. </w:t>
      </w:r>
      <w:r w:rsidR="000F10EE">
        <w:rPr>
          <w:rFonts w:eastAsia="Georgia"/>
          <w:b/>
          <w:bCs/>
        </w:rPr>
        <w:t xml:space="preserve">Only water is allowed. </w:t>
      </w:r>
    </w:p>
    <w:p w14:paraId="1BE0FFB6" w14:textId="77777777" w:rsidR="00B60427" w:rsidRDefault="00B60427" w:rsidP="00B60427">
      <w:pPr>
        <w:rPr>
          <w:rFonts w:ascii="Georgia" w:eastAsia="Georgia" w:hAnsi="Georgia" w:cs="Georgia"/>
          <w:bCs/>
          <w:sz w:val="20"/>
          <w:szCs w:val="20"/>
        </w:rPr>
      </w:pPr>
    </w:p>
    <w:p w14:paraId="1361A188" w14:textId="77777777" w:rsidR="00B60427" w:rsidRPr="00B60427" w:rsidRDefault="00B60427" w:rsidP="00B60427">
      <w:pPr>
        <w:rPr>
          <w:rFonts w:ascii="Georgia" w:eastAsia="Georgia" w:hAnsi="Georgia" w:cs="Georgia"/>
          <w:bCs/>
          <w:sz w:val="20"/>
          <w:szCs w:val="20"/>
        </w:rPr>
      </w:pPr>
      <w:r w:rsidRPr="00B60427">
        <w:rPr>
          <w:rFonts w:ascii="Georgia" w:eastAsia="Georgia" w:hAnsi="Georgia" w:cs="Georgia"/>
          <w:bCs/>
          <w:sz w:val="20"/>
          <w:szCs w:val="20"/>
        </w:rPr>
        <w:t>● Classroom Arrival- Students will enter the classroom quietly and place</w:t>
      </w:r>
    </w:p>
    <w:p w14:paraId="237EA3CB" w14:textId="77777777" w:rsidR="00B60427" w:rsidRPr="00B60427" w:rsidRDefault="00B60427" w:rsidP="00B60427">
      <w:pPr>
        <w:rPr>
          <w:rFonts w:ascii="Georgia" w:eastAsia="Georgia" w:hAnsi="Georgia" w:cs="Georgia"/>
          <w:bCs/>
          <w:sz w:val="20"/>
          <w:szCs w:val="20"/>
        </w:rPr>
      </w:pPr>
      <w:r w:rsidRPr="00B60427">
        <w:rPr>
          <w:rFonts w:ascii="Georgia" w:eastAsia="Georgia" w:hAnsi="Georgia" w:cs="Georgia"/>
          <w:bCs/>
          <w:sz w:val="20"/>
          <w:szCs w:val="20"/>
        </w:rPr>
        <w:t xml:space="preserve">their belongings at their desk. Students will then begin on their ‘Do </w:t>
      </w:r>
      <w:proofErr w:type="gramStart"/>
      <w:r w:rsidRPr="00B60427">
        <w:rPr>
          <w:rFonts w:ascii="Georgia" w:eastAsia="Georgia" w:hAnsi="Georgia" w:cs="Georgia"/>
          <w:bCs/>
          <w:sz w:val="20"/>
          <w:szCs w:val="20"/>
        </w:rPr>
        <w:t>Now</w:t>
      </w:r>
      <w:proofErr w:type="gramEnd"/>
      <w:r w:rsidRPr="00B60427">
        <w:rPr>
          <w:rFonts w:ascii="Georgia" w:eastAsia="Georgia" w:hAnsi="Georgia" w:cs="Georgia"/>
          <w:bCs/>
          <w:sz w:val="20"/>
          <w:szCs w:val="20"/>
        </w:rPr>
        <w:t>’</w:t>
      </w:r>
    </w:p>
    <w:p w14:paraId="4C5E5DDD" w14:textId="77777777" w:rsidR="00B60427" w:rsidRPr="00B60427" w:rsidRDefault="00B60427" w:rsidP="00B60427">
      <w:pPr>
        <w:rPr>
          <w:rFonts w:ascii="Georgia" w:eastAsia="Georgia" w:hAnsi="Georgia" w:cs="Georgia"/>
          <w:bCs/>
          <w:sz w:val="20"/>
          <w:szCs w:val="20"/>
        </w:rPr>
      </w:pPr>
      <w:r w:rsidRPr="00B60427">
        <w:rPr>
          <w:rFonts w:ascii="Georgia" w:eastAsia="Georgia" w:hAnsi="Georgia" w:cs="Georgia"/>
          <w:bCs/>
          <w:sz w:val="20"/>
          <w:szCs w:val="20"/>
        </w:rPr>
        <w:t>assignment independently.</w:t>
      </w:r>
    </w:p>
    <w:p w14:paraId="5B43CD30" w14:textId="77777777" w:rsidR="00B60427" w:rsidRPr="00B60427" w:rsidRDefault="00B60427" w:rsidP="00B60427">
      <w:pPr>
        <w:rPr>
          <w:rFonts w:ascii="Georgia" w:eastAsia="Georgia" w:hAnsi="Georgia" w:cs="Georgia"/>
          <w:bCs/>
          <w:sz w:val="20"/>
          <w:szCs w:val="20"/>
        </w:rPr>
      </w:pPr>
      <w:r w:rsidRPr="00B60427">
        <w:rPr>
          <w:rFonts w:ascii="Georgia" w:eastAsia="Georgia" w:hAnsi="Georgia" w:cs="Georgia"/>
          <w:bCs/>
          <w:sz w:val="20"/>
          <w:szCs w:val="20"/>
        </w:rPr>
        <w:t>● During Class- Students will raise their hand to speak and will respect</w:t>
      </w:r>
    </w:p>
    <w:p w14:paraId="53238579" w14:textId="77777777" w:rsidR="00B60427" w:rsidRPr="00B60427" w:rsidRDefault="00B60427" w:rsidP="00B60427">
      <w:pPr>
        <w:rPr>
          <w:rFonts w:ascii="Georgia" w:eastAsia="Georgia" w:hAnsi="Georgia" w:cs="Georgia"/>
          <w:bCs/>
          <w:sz w:val="20"/>
          <w:szCs w:val="20"/>
        </w:rPr>
      </w:pPr>
      <w:r w:rsidRPr="00B60427">
        <w:rPr>
          <w:rFonts w:ascii="Georgia" w:eastAsia="Georgia" w:hAnsi="Georgia" w:cs="Georgia"/>
          <w:bCs/>
          <w:sz w:val="20"/>
          <w:szCs w:val="20"/>
        </w:rPr>
        <w:t>others while they are speaking. Students will also ask for permission before</w:t>
      </w:r>
    </w:p>
    <w:p w14:paraId="14C46766" w14:textId="77777777" w:rsidR="00B60427" w:rsidRPr="00B60427" w:rsidRDefault="00B60427" w:rsidP="00B60427">
      <w:pPr>
        <w:rPr>
          <w:rFonts w:ascii="Georgia" w:eastAsia="Georgia" w:hAnsi="Georgia" w:cs="Georgia"/>
          <w:bCs/>
          <w:sz w:val="20"/>
          <w:szCs w:val="20"/>
        </w:rPr>
      </w:pPr>
      <w:r w:rsidRPr="00B60427">
        <w:rPr>
          <w:rFonts w:ascii="Georgia" w:eastAsia="Georgia" w:hAnsi="Georgia" w:cs="Georgia"/>
          <w:bCs/>
          <w:sz w:val="20"/>
          <w:szCs w:val="20"/>
        </w:rPr>
        <w:t>leaving the classroom for any reason.</w:t>
      </w:r>
    </w:p>
    <w:p w14:paraId="4DBF71DF" w14:textId="77777777" w:rsidR="00B60427" w:rsidRPr="00B60427" w:rsidRDefault="00B60427" w:rsidP="00B60427">
      <w:pPr>
        <w:rPr>
          <w:rFonts w:ascii="Georgia" w:eastAsia="Georgia" w:hAnsi="Georgia" w:cs="Georgia"/>
          <w:bCs/>
          <w:sz w:val="20"/>
          <w:szCs w:val="20"/>
        </w:rPr>
      </w:pPr>
      <w:r w:rsidRPr="00B60427">
        <w:rPr>
          <w:rFonts w:ascii="Georgia" w:eastAsia="Georgia" w:hAnsi="Georgia" w:cs="Georgia"/>
          <w:bCs/>
          <w:sz w:val="20"/>
          <w:szCs w:val="20"/>
        </w:rPr>
        <w:t>● Exiting Classroom- Students will submit classwork into the designated</w:t>
      </w:r>
    </w:p>
    <w:p w14:paraId="51884F13" w14:textId="44804C3B" w:rsidR="00B60427" w:rsidRPr="00B60427" w:rsidRDefault="00B60427" w:rsidP="00B60427">
      <w:pPr>
        <w:rPr>
          <w:rFonts w:ascii="Georgia" w:eastAsia="Georgia" w:hAnsi="Georgia" w:cs="Georgia"/>
          <w:bCs/>
          <w:sz w:val="20"/>
          <w:szCs w:val="20"/>
        </w:rPr>
      </w:pPr>
      <w:r w:rsidRPr="00B60427">
        <w:rPr>
          <w:rFonts w:ascii="Georgia" w:eastAsia="Georgia" w:hAnsi="Georgia" w:cs="Georgia"/>
          <w:bCs/>
          <w:sz w:val="20"/>
          <w:szCs w:val="20"/>
        </w:rPr>
        <w:t>location (online or in-person)</w:t>
      </w:r>
    </w:p>
    <w:p w14:paraId="0496DBDA" w14:textId="77777777" w:rsidR="000F10EE" w:rsidRDefault="000F10EE" w:rsidP="000F10EE">
      <w:pPr>
        <w:ind w:left="360"/>
        <w:rPr>
          <w:rFonts w:ascii="Georgia" w:eastAsia="Georgia" w:hAnsi="Georgia" w:cs="Georgia"/>
          <w:bCs/>
          <w:sz w:val="20"/>
          <w:szCs w:val="20"/>
        </w:rPr>
      </w:pPr>
    </w:p>
    <w:p w14:paraId="3F85963B" w14:textId="34203DEE" w:rsidR="000F10EE" w:rsidRDefault="000F10EE" w:rsidP="000F10EE">
      <w:pPr>
        <w:ind w:left="360"/>
        <w:rPr>
          <w:rFonts w:ascii="Georgia" w:eastAsia="Georgia" w:hAnsi="Georgia" w:cs="Georgia"/>
          <w:bCs/>
          <w:sz w:val="20"/>
          <w:szCs w:val="20"/>
        </w:rPr>
      </w:pPr>
      <w:r>
        <w:rPr>
          <w:rFonts w:ascii="Georgia" w:eastAsia="Georgia" w:hAnsi="Georgia" w:cs="Georgia"/>
          <w:bCs/>
          <w:sz w:val="20"/>
          <w:szCs w:val="20"/>
        </w:rPr>
        <w:t xml:space="preserve">Discipline Procedure: </w:t>
      </w:r>
      <w:r>
        <w:rPr>
          <w:rFonts w:ascii="Georgia" w:eastAsia="Georgia" w:hAnsi="Georgia" w:cs="Georgia"/>
          <w:bCs/>
          <w:sz w:val="20"/>
          <w:szCs w:val="20"/>
        </w:rPr>
        <w:br/>
      </w:r>
    </w:p>
    <w:p w14:paraId="49E7CB69" w14:textId="2469DDFE" w:rsidR="000F10EE" w:rsidRDefault="000F10EE" w:rsidP="000F10EE">
      <w:pPr>
        <w:pStyle w:val="ListParagraph"/>
        <w:numPr>
          <w:ilvl w:val="0"/>
          <w:numId w:val="10"/>
        </w:numPr>
        <w:rPr>
          <w:rFonts w:ascii="Georgia" w:eastAsia="Georgia" w:hAnsi="Georgia" w:cs="Georgia"/>
          <w:bCs/>
          <w:sz w:val="20"/>
          <w:szCs w:val="20"/>
        </w:rPr>
      </w:pPr>
      <w:r>
        <w:rPr>
          <w:rFonts w:ascii="Georgia" w:eastAsia="Georgia" w:hAnsi="Georgia" w:cs="Georgia"/>
          <w:bCs/>
          <w:sz w:val="20"/>
          <w:szCs w:val="20"/>
        </w:rPr>
        <w:t>Redirect the behavior.</w:t>
      </w:r>
    </w:p>
    <w:p w14:paraId="72AB5C97" w14:textId="7CE560F0" w:rsidR="000F10EE" w:rsidRDefault="000F10EE" w:rsidP="000F10EE">
      <w:pPr>
        <w:pStyle w:val="ListParagraph"/>
        <w:numPr>
          <w:ilvl w:val="0"/>
          <w:numId w:val="10"/>
        </w:numPr>
        <w:rPr>
          <w:rFonts w:ascii="Georgia" w:eastAsia="Georgia" w:hAnsi="Georgia" w:cs="Georgia"/>
          <w:bCs/>
          <w:sz w:val="20"/>
          <w:szCs w:val="20"/>
        </w:rPr>
      </w:pPr>
      <w:r>
        <w:rPr>
          <w:rFonts w:ascii="Georgia" w:eastAsia="Georgia" w:hAnsi="Georgia" w:cs="Georgia"/>
          <w:bCs/>
          <w:sz w:val="20"/>
          <w:szCs w:val="20"/>
        </w:rPr>
        <w:t>Parent call/Conference</w:t>
      </w:r>
    </w:p>
    <w:p w14:paraId="4A22F6A8" w14:textId="6E42D348" w:rsidR="000F10EE" w:rsidRDefault="000F10EE" w:rsidP="000F10EE">
      <w:pPr>
        <w:pStyle w:val="ListParagraph"/>
        <w:numPr>
          <w:ilvl w:val="0"/>
          <w:numId w:val="10"/>
        </w:numPr>
        <w:rPr>
          <w:rFonts w:ascii="Georgia" w:eastAsia="Georgia" w:hAnsi="Georgia" w:cs="Georgia"/>
          <w:bCs/>
          <w:sz w:val="20"/>
          <w:szCs w:val="20"/>
        </w:rPr>
      </w:pPr>
      <w:r>
        <w:rPr>
          <w:rFonts w:ascii="Georgia" w:eastAsia="Georgia" w:hAnsi="Georgia" w:cs="Georgia"/>
          <w:bCs/>
          <w:sz w:val="20"/>
          <w:szCs w:val="20"/>
        </w:rPr>
        <w:t xml:space="preserve">Minor referral (3 minors of the same behavior = 1 major referral) </w:t>
      </w:r>
    </w:p>
    <w:p w14:paraId="50BD1F60" w14:textId="7BCE0DBD" w:rsidR="000F10EE" w:rsidRDefault="000F10EE" w:rsidP="000F10EE">
      <w:pPr>
        <w:pStyle w:val="ListParagraph"/>
        <w:numPr>
          <w:ilvl w:val="0"/>
          <w:numId w:val="10"/>
        </w:numPr>
        <w:rPr>
          <w:rFonts w:ascii="Georgia" w:eastAsia="Georgia" w:hAnsi="Georgia" w:cs="Georgia"/>
          <w:bCs/>
          <w:sz w:val="20"/>
          <w:szCs w:val="20"/>
        </w:rPr>
      </w:pPr>
      <w:r>
        <w:rPr>
          <w:rFonts w:ascii="Georgia" w:eastAsia="Georgia" w:hAnsi="Georgia" w:cs="Georgia"/>
          <w:bCs/>
          <w:sz w:val="20"/>
          <w:szCs w:val="20"/>
        </w:rPr>
        <w:t>Referral to counselor</w:t>
      </w:r>
    </w:p>
    <w:p w14:paraId="1F3A3797" w14:textId="5F1082C2" w:rsidR="000F10EE" w:rsidRPr="000F10EE" w:rsidRDefault="000F10EE" w:rsidP="000F10EE">
      <w:pPr>
        <w:pStyle w:val="ListParagraph"/>
        <w:numPr>
          <w:ilvl w:val="0"/>
          <w:numId w:val="10"/>
        </w:numPr>
        <w:rPr>
          <w:rFonts w:ascii="Georgia" w:eastAsia="Georgia" w:hAnsi="Georgia" w:cs="Georgia"/>
          <w:bCs/>
          <w:sz w:val="20"/>
          <w:szCs w:val="20"/>
        </w:rPr>
      </w:pPr>
      <w:r>
        <w:rPr>
          <w:rFonts w:ascii="Georgia" w:eastAsia="Georgia" w:hAnsi="Georgia" w:cs="Georgia"/>
          <w:bCs/>
          <w:sz w:val="20"/>
          <w:szCs w:val="20"/>
        </w:rPr>
        <w:t xml:space="preserve">Office Referral </w:t>
      </w:r>
    </w:p>
    <w:p w14:paraId="6A141263" w14:textId="77777777" w:rsidR="000F10EE" w:rsidRPr="000F10EE" w:rsidRDefault="000F10EE" w:rsidP="000F10EE">
      <w:pPr>
        <w:ind w:left="360"/>
        <w:rPr>
          <w:rFonts w:ascii="Georgia" w:eastAsia="Georgia" w:hAnsi="Georgia" w:cs="Georgia"/>
          <w:bCs/>
          <w:sz w:val="20"/>
          <w:szCs w:val="20"/>
        </w:rPr>
      </w:pPr>
    </w:p>
    <w:p w14:paraId="00000031" w14:textId="16912755" w:rsidR="00331CAE" w:rsidRDefault="007A62C1">
      <w:pPr>
        <w:rPr>
          <w:rFonts w:ascii="Georgia" w:eastAsia="Georgia" w:hAnsi="Georgia" w:cs="Georgia"/>
          <w:b/>
          <w:sz w:val="20"/>
          <w:szCs w:val="20"/>
        </w:rPr>
      </w:pPr>
      <w:r w:rsidRPr="00757EB7">
        <w:rPr>
          <w:rFonts w:ascii="Georgia" w:eastAsia="Georgia" w:hAnsi="Georgia" w:cs="Georgia"/>
          <w:bCs/>
          <w:sz w:val="20"/>
          <w:szCs w:val="20"/>
        </w:rPr>
        <w:t>Course Materia</w:t>
      </w:r>
      <w:r w:rsidR="000F10EE">
        <w:rPr>
          <w:rFonts w:ascii="Georgia" w:eastAsia="Georgia" w:hAnsi="Georgia" w:cs="Georgia"/>
          <w:bCs/>
          <w:sz w:val="20"/>
          <w:szCs w:val="20"/>
        </w:rPr>
        <w:t>l</w:t>
      </w:r>
      <w:r w:rsidRPr="00757EB7">
        <w:rPr>
          <w:rFonts w:ascii="Georgia" w:eastAsia="Georgia" w:hAnsi="Georgia" w:cs="Georgia"/>
          <w:bCs/>
          <w:sz w:val="20"/>
          <w:szCs w:val="20"/>
        </w:rPr>
        <w:t>s</w:t>
      </w:r>
      <w:r>
        <w:rPr>
          <w:rFonts w:ascii="Georgia" w:eastAsia="Georgia" w:hAnsi="Georgia" w:cs="Georgia"/>
          <w:b/>
          <w:sz w:val="20"/>
          <w:szCs w:val="20"/>
        </w:rPr>
        <w:t xml:space="preserve"> </w:t>
      </w:r>
    </w:p>
    <w:p w14:paraId="0C862384" w14:textId="77777777" w:rsidR="00073B6D" w:rsidRPr="00073B6D" w:rsidRDefault="00332ECD" w:rsidP="00073B6D">
      <w:pPr>
        <w:rPr>
          <w:rFonts w:ascii="Georgia" w:eastAsia="Georgia" w:hAnsi="Georgia" w:cs="Georgia"/>
          <w:sz w:val="20"/>
          <w:szCs w:val="20"/>
        </w:rPr>
      </w:pPr>
      <w:r>
        <w:rPr>
          <w:rFonts w:ascii="Georgia" w:eastAsia="Georgia" w:hAnsi="Georgia" w:cs="Georgia"/>
          <w:sz w:val="20"/>
          <w:szCs w:val="20"/>
        </w:rPr>
        <w:t xml:space="preserve">Students are required to bring the following items to class </w:t>
      </w:r>
      <w:r>
        <w:rPr>
          <w:rFonts w:ascii="Georgia" w:eastAsia="Georgia" w:hAnsi="Georgia" w:cs="Georgia"/>
          <w:b/>
          <w:bCs/>
          <w:sz w:val="20"/>
          <w:szCs w:val="20"/>
        </w:rPr>
        <w:t xml:space="preserve">DAILY: </w:t>
      </w:r>
      <w:r w:rsidR="0080478F">
        <w:rPr>
          <w:rFonts w:ascii="Georgia" w:eastAsia="Georgia" w:hAnsi="Georgia" w:cs="Georgia"/>
          <w:sz w:val="20"/>
          <w:szCs w:val="20"/>
        </w:rPr>
        <w:t xml:space="preserve">folder with pockets, </w:t>
      </w:r>
      <w:r w:rsidR="00D64A10">
        <w:rPr>
          <w:rFonts w:ascii="Georgia" w:eastAsia="Georgia" w:hAnsi="Georgia" w:cs="Georgia"/>
          <w:sz w:val="20"/>
          <w:szCs w:val="20"/>
        </w:rPr>
        <w:t xml:space="preserve">agenda, </w:t>
      </w:r>
      <w:r w:rsidR="00FF0889">
        <w:rPr>
          <w:rFonts w:ascii="Georgia" w:eastAsia="Georgia" w:hAnsi="Georgia" w:cs="Georgia"/>
          <w:sz w:val="20"/>
          <w:szCs w:val="20"/>
        </w:rPr>
        <w:t xml:space="preserve">one-subject spiral notebook and pencils. </w:t>
      </w:r>
      <w:r w:rsidR="00A747FC">
        <w:rPr>
          <w:rFonts w:ascii="Georgia" w:eastAsia="Georgia" w:hAnsi="Georgia" w:cs="Georgia"/>
          <w:sz w:val="20"/>
          <w:szCs w:val="20"/>
        </w:rPr>
        <w:t xml:space="preserve">Notebook paper should be in each folder. </w:t>
      </w:r>
      <w:r w:rsidR="00073B6D" w:rsidRPr="00073B6D">
        <w:rPr>
          <w:rFonts w:ascii="Georgia" w:eastAsia="Georgia" w:hAnsi="Georgia" w:cs="Georgia"/>
          <w:sz w:val="20"/>
          <w:szCs w:val="20"/>
        </w:rPr>
        <w:t>● Classroom Arrival- Students will enter the classroom quietly and place</w:t>
      </w:r>
    </w:p>
    <w:p w14:paraId="110D23AC" w14:textId="77777777" w:rsidR="00073B6D" w:rsidRPr="00073B6D" w:rsidRDefault="00073B6D" w:rsidP="00073B6D">
      <w:pPr>
        <w:rPr>
          <w:rFonts w:ascii="Georgia" w:eastAsia="Georgia" w:hAnsi="Georgia" w:cs="Georgia"/>
          <w:sz w:val="20"/>
          <w:szCs w:val="20"/>
        </w:rPr>
      </w:pPr>
      <w:r w:rsidRPr="00073B6D">
        <w:rPr>
          <w:rFonts w:ascii="Georgia" w:eastAsia="Georgia" w:hAnsi="Georgia" w:cs="Georgia"/>
          <w:sz w:val="20"/>
          <w:szCs w:val="20"/>
        </w:rPr>
        <w:t xml:space="preserve">their belongings at their desk. Students will then begin on their ‘Do </w:t>
      </w:r>
      <w:proofErr w:type="gramStart"/>
      <w:r w:rsidRPr="00073B6D">
        <w:rPr>
          <w:rFonts w:ascii="Georgia" w:eastAsia="Georgia" w:hAnsi="Georgia" w:cs="Georgia"/>
          <w:sz w:val="20"/>
          <w:szCs w:val="20"/>
        </w:rPr>
        <w:t>Now</w:t>
      </w:r>
      <w:proofErr w:type="gramEnd"/>
      <w:r w:rsidRPr="00073B6D">
        <w:rPr>
          <w:rFonts w:ascii="Georgia" w:eastAsia="Georgia" w:hAnsi="Georgia" w:cs="Georgia"/>
          <w:sz w:val="20"/>
          <w:szCs w:val="20"/>
        </w:rPr>
        <w:t>’</w:t>
      </w:r>
    </w:p>
    <w:p w14:paraId="401E311C" w14:textId="77777777" w:rsidR="00073B6D" w:rsidRPr="00073B6D" w:rsidRDefault="00073B6D" w:rsidP="00073B6D">
      <w:pPr>
        <w:rPr>
          <w:rFonts w:ascii="Georgia" w:eastAsia="Georgia" w:hAnsi="Georgia" w:cs="Georgia"/>
          <w:sz w:val="20"/>
          <w:szCs w:val="20"/>
        </w:rPr>
      </w:pPr>
      <w:r w:rsidRPr="00073B6D">
        <w:rPr>
          <w:rFonts w:ascii="Georgia" w:eastAsia="Georgia" w:hAnsi="Georgia" w:cs="Georgia"/>
          <w:sz w:val="20"/>
          <w:szCs w:val="20"/>
        </w:rPr>
        <w:t>assignment independently.</w:t>
      </w:r>
    </w:p>
    <w:p w14:paraId="614EDEC7" w14:textId="77777777" w:rsidR="00073B6D" w:rsidRPr="00073B6D" w:rsidRDefault="00073B6D" w:rsidP="00073B6D">
      <w:pPr>
        <w:rPr>
          <w:rFonts w:ascii="Georgia" w:eastAsia="Georgia" w:hAnsi="Georgia" w:cs="Georgia"/>
          <w:sz w:val="20"/>
          <w:szCs w:val="20"/>
        </w:rPr>
      </w:pPr>
      <w:r w:rsidRPr="00073B6D">
        <w:rPr>
          <w:rFonts w:ascii="Georgia" w:eastAsia="Georgia" w:hAnsi="Georgia" w:cs="Georgia"/>
          <w:sz w:val="20"/>
          <w:szCs w:val="20"/>
        </w:rPr>
        <w:t>● During Class- Students will raise their hand to speak and will respect</w:t>
      </w:r>
    </w:p>
    <w:p w14:paraId="29C56FCE" w14:textId="77777777" w:rsidR="00073B6D" w:rsidRPr="00073B6D" w:rsidRDefault="00073B6D" w:rsidP="00073B6D">
      <w:pPr>
        <w:rPr>
          <w:rFonts w:ascii="Georgia" w:eastAsia="Georgia" w:hAnsi="Georgia" w:cs="Georgia"/>
          <w:sz w:val="20"/>
          <w:szCs w:val="20"/>
        </w:rPr>
      </w:pPr>
      <w:r w:rsidRPr="00073B6D">
        <w:rPr>
          <w:rFonts w:ascii="Georgia" w:eastAsia="Georgia" w:hAnsi="Georgia" w:cs="Georgia"/>
          <w:sz w:val="20"/>
          <w:szCs w:val="20"/>
        </w:rPr>
        <w:t>others while they are speaking. Students will also ask for permission before</w:t>
      </w:r>
    </w:p>
    <w:p w14:paraId="165F00D0" w14:textId="77777777" w:rsidR="00073B6D" w:rsidRPr="00073B6D" w:rsidRDefault="00073B6D" w:rsidP="00073B6D">
      <w:pPr>
        <w:rPr>
          <w:rFonts w:ascii="Georgia" w:eastAsia="Georgia" w:hAnsi="Georgia" w:cs="Georgia"/>
          <w:sz w:val="20"/>
          <w:szCs w:val="20"/>
        </w:rPr>
      </w:pPr>
      <w:r w:rsidRPr="00073B6D">
        <w:rPr>
          <w:rFonts w:ascii="Georgia" w:eastAsia="Georgia" w:hAnsi="Georgia" w:cs="Georgia"/>
          <w:sz w:val="20"/>
          <w:szCs w:val="20"/>
        </w:rPr>
        <w:t>leaving the classroom for any reason.</w:t>
      </w:r>
    </w:p>
    <w:p w14:paraId="55AEF045" w14:textId="77777777" w:rsidR="00073B6D" w:rsidRPr="00073B6D" w:rsidRDefault="00073B6D" w:rsidP="00073B6D">
      <w:pPr>
        <w:rPr>
          <w:rFonts w:ascii="Georgia" w:eastAsia="Georgia" w:hAnsi="Georgia" w:cs="Georgia"/>
          <w:sz w:val="20"/>
          <w:szCs w:val="20"/>
        </w:rPr>
      </w:pPr>
      <w:r w:rsidRPr="00073B6D">
        <w:rPr>
          <w:rFonts w:ascii="Georgia" w:eastAsia="Georgia" w:hAnsi="Georgia" w:cs="Georgia"/>
          <w:sz w:val="20"/>
          <w:szCs w:val="20"/>
        </w:rPr>
        <w:t>● Exiting Classroom- Students will submit classwork into the designated</w:t>
      </w:r>
    </w:p>
    <w:p w14:paraId="6007BD3D" w14:textId="33447690" w:rsidR="00B60427" w:rsidRDefault="00073B6D" w:rsidP="00073B6D">
      <w:pPr>
        <w:rPr>
          <w:rFonts w:ascii="Georgia" w:eastAsia="Georgia" w:hAnsi="Georgia" w:cs="Georgia"/>
          <w:sz w:val="20"/>
          <w:szCs w:val="20"/>
        </w:rPr>
      </w:pPr>
      <w:r w:rsidRPr="00073B6D">
        <w:rPr>
          <w:rFonts w:ascii="Georgia" w:eastAsia="Georgia" w:hAnsi="Georgia" w:cs="Georgia"/>
          <w:sz w:val="20"/>
          <w:szCs w:val="20"/>
        </w:rPr>
        <w:t>location (online or in-person)</w:t>
      </w:r>
    </w:p>
    <w:p w14:paraId="5526BF00" w14:textId="77777777" w:rsidR="00B60427" w:rsidRDefault="00B60427" w:rsidP="0080478F">
      <w:pPr>
        <w:rPr>
          <w:rFonts w:ascii="Georgia" w:eastAsia="Georgia" w:hAnsi="Georgia" w:cs="Georgia"/>
          <w:sz w:val="20"/>
          <w:szCs w:val="20"/>
        </w:rPr>
      </w:pPr>
    </w:p>
    <w:p w14:paraId="4E09DAF3" w14:textId="77777777" w:rsidR="00B60427" w:rsidRDefault="00B60427" w:rsidP="0080478F">
      <w:pPr>
        <w:rPr>
          <w:rFonts w:ascii="Georgia" w:eastAsia="Georgia" w:hAnsi="Georgia" w:cs="Georgia"/>
          <w:sz w:val="20"/>
          <w:szCs w:val="20"/>
        </w:rPr>
      </w:pPr>
    </w:p>
    <w:p w14:paraId="7F60DBAF" w14:textId="77777777" w:rsidR="00B60427" w:rsidRDefault="00B60427" w:rsidP="0080478F">
      <w:pPr>
        <w:rPr>
          <w:rFonts w:ascii="Georgia" w:eastAsia="Georgia" w:hAnsi="Georgia" w:cs="Georgia"/>
          <w:sz w:val="20"/>
          <w:szCs w:val="20"/>
        </w:rPr>
      </w:pPr>
    </w:p>
    <w:p w14:paraId="365BB7DE" w14:textId="77777777" w:rsidR="00B60427" w:rsidRDefault="00B60427" w:rsidP="0080478F">
      <w:pPr>
        <w:rPr>
          <w:rFonts w:ascii="Georgia" w:eastAsia="Georgia" w:hAnsi="Georgia" w:cs="Georgia"/>
          <w:sz w:val="20"/>
          <w:szCs w:val="20"/>
        </w:rPr>
      </w:pPr>
    </w:p>
    <w:p w14:paraId="3D10E902" w14:textId="77777777" w:rsidR="00B60427" w:rsidRDefault="00B60427" w:rsidP="0080478F">
      <w:pPr>
        <w:rPr>
          <w:rFonts w:ascii="Georgia" w:eastAsia="Georgia" w:hAnsi="Georgia" w:cs="Georgia"/>
          <w:sz w:val="20"/>
          <w:szCs w:val="20"/>
        </w:rPr>
      </w:pPr>
    </w:p>
    <w:p w14:paraId="29B675E2" w14:textId="77777777" w:rsidR="00B60427" w:rsidRDefault="00B60427" w:rsidP="0080478F">
      <w:pPr>
        <w:rPr>
          <w:rFonts w:ascii="Georgia" w:eastAsia="Georgia" w:hAnsi="Georgia" w:cs="Georgia"/>
          <w:sz w:val="20"/>
          <w:szCs w:val="20"/>
        </w:rPr>
      </w:pPr>
    </w:p>
    <w:p w14:paraId="251C7F18" w14:textId="77777777" w:rsidR="00B60427" w:rsidRDefault="00B60427" w:rsidP="0080478F">
      <w:pPr>
        <w:rPr>
          <w:rFonts w:ascii="Georgia" w:eastAsia="Georgia" w:hAnsi="Georgia" w:cs="Georgia"/>
          <w:sz w:val="20"/>
          <w:szCs w:val="20"/>
        </w:rPr>
      </w:pPr>
    </w:p>
    <w:p w14:paraId="4BAF48B6" w14:textId="77777777" w:rsidR="00B60427" w:rsidRDefault="00B60427" w:rsidP="0080478F">
      <w:pPr>
        <w:rPr>
          <w:rFonts w:ascii="Georgia" w:eastAsia="Georgia" w:hAnsi="Georgia" w:cs="Georgia"/>
          <w:sz w:val="20"/>
          <w:szCs w:val="20"/>
        </w:rPr>
      </w:pPr>
    </w:p>
    <w:p w14:paraId="7BCFC088" w14:textId="77777777" w:rsidR="00B60427" w:rsidRDefault="00B60427" w:rsidP="0080478F">
      <w:pPr>
        <w:rPr>
          <w:rFonts w:ascii="Georgia" w:eastAsia="Georgia" w:hAnsi="Georgia" w:cs="Georgia"/>
          <w:sz w:val="20"/>
          <w:szCs w:val="20"/>
        </w:rPr>
      </w:pPr>
    </w:p>
    <w:p w14:paraId="420C6978" w14:textId="77777777" w:rsidR="00B60427" w:rsidRDefault="00B60427" w:rsidP="0080478F">
      <w:pPr>
        <w:rPr>
          <w:rFonts w:ascii="Georgia" w:eastAsia="Georgia" w:hAnsi="Georgia" w:cs="Georgia"/>
          <w:sz w:val="20"/>
          <w:szCs w:val="20"/>
        </w:rPr>
      </w:pPr>
    </w:p>
    <w:p w14:paraId="668576BC" w14:textId="77777777" w:rsidR="00B60427" w:rsidRDefault="00B60427" w:rsidP="0080478F">
      <w:pPr>
        <w:rPr>
          <w:rFonts w:ascii="Georgia" w:eastAsia="Georgia" w:hAnsi="Georgia" w:cs="Georgia"/>
          <w:sz w:val="20"/>
          <w:szCs w:val="20"/>
        </w:rPr>
      </w:pPr>
    </w:p>
    <w:p w14:paraId="2290CFB2" w14:textId="77777777" w:rsidR="00B60427" w:rsidRDefault="00B60427" w:rsidP="0080478F">
      <w:pPr>
        <w:rPr>
          <w:rFonts w:ascii="Georgia" w:eastAsia="Georgia" w:hAnsi="Georgia" w:cs="Georgia"/>
          <w:sz w:val="20"/>
          <w:szCs w:val="20"/>
        </w:rPr>
      </w:pPr>
    </w:p>
    <w:p w14:paraId="52C028BA" w14:textId="77777777" w:rsidR="00B60427" w:rsidRDefault="00B60427" w:rsidP="0080478F">
      <w:pPr>
        <w:rPr>
          <w:rFonts w:ascii="Georgia" w:eastAsia="Georgia" w:hAnsi="Georgia" w:cs="Georgia"/>
          <w:sz w:val="20"/>
          <w:szCs w:val="20"/>
        </w:rPr>
      </w:pPr>
    </w:p>
    <w:p w14:paraId="3274AE70" w14:textId="77777777" w:rsidR="00B60427" w:rsidRDefault="00B60427" w:rsidP="0080478F">
      <w:pPr>
        <w:rPr>
          <w:rFonts w:ascii="Georgia" w:eastAsia="Georgia" w:hAnsi="Georgia" w:cs="Georgia"/>
          <w:sz w:val="20"/>
          <w:szCs w:val="20"/>
        </w:rPr>
      </w:pPr>
    </w:p>
    <w:p w14:paraId="6EFDC4F9" w14:textId="77777777" w:rsidR="00B60427" w:rsidRDefault="00B60427" w:rsidP="0080478F">
      <w:pPr>
        <w:rPr>
          <w:rFonts w:ascii="Georgia" w:eastAsia="Georgia" w:hAnsi="Georgia" w:cs="Georgia"/>
          <w:sz w:val="20"/>
          <w:szCs w:val="20"/>
        </w:rPr>
      </w:pPr>
    </w:p>
    <w:p w14:paraId="00000032" w14:textId="4154D860" w:rsidR="00331CAE" w:rsidRPr="0080478F" w:rsidRDefault="007A62C1" w:rsidP="0080478F">
      <w:pPr>
        <w:rPr>
          <w:rFonts w:ascii="Georgia" w:eastAsia="Georgia" w:hAnsi="Georgia" w:cs="Georgia"/>
          <w:b/>
          <w:bCs/>
          <w:sz w:val="20"/>
          <w:szCs w:val="20"/>
        </w:rPr>
      </w:pPr>
      <w:r w:rsidRPr="0080478F">
        <w:rPr>
          <w:rFonts w:ascii="Georgia" w:eastAsia="Georgia" w:hAnsi="Georgia" w:cs="Georgia"/>
          <w:color w:val="FF0000"/>
          <w:sz w:val="20"/>
          <w:szCs w:val="20"/>
        </w:rPr>
        <w:tab/>
      </w:r>
    </w:p>
    <w:p w14:paraId="00000033" w14:textId="119AD4D0" w:rsidR="00331CAE" w:rsidRDefault="00331CAE">
      <w:pPr>
        <w:rPr>
          <w:rFonts w:ascii="Georgia" w:eastAsia="Georgia" w:hAnsi="Georgia" w:cs="Georgia"/>
          <w:color w:val="FF0000"/>
          <w:sz w:val="20"/>
          <w:szCs w:val="20"/>
        </w:rPr>
      </w:pPr>
    </w:p>
    <w:p w14:paraId="00000034" w14:textId="77777777" w:rsidR="00331CAE" w:rsidRDefault="007A62C1">
      <w:pPr>
        <w:rPr>
          <w:rFonts w:ascii="Georgia" w:eastAsia="Georgia" w:hAnsi="Georgia" w:cs="Georgia"/>
          <w:color w:val="FF0000"/>
          <w:sz w:val="20"/>
          <w:szCs w:val="20"/>
          <w:u w:val="single"/>
        </w:rPr>
      </w:pPr>
      <w:r>
        <w:rPr>
          <w:rFonts w:ascii="Georgia" w:eastAsia="Georgia" w:hAnsi="Georgia" w:cs="Georgia"/>
          <w:b/>
          <w:sz w:val="20"/>
          <w:szCs w:val="20"/>
        </w:rPr>
        <w:t>Please refer to the Student Code of Conduct for further guidance on Richmond County School System’s policies and procedures.</w:t>
      </w:r>
    </w:p>
    <w:p w14:paraId="00000035" w14:textId="77777777" w:rsidR="00331CAE" w:rsidRPr="00013F4D" w:rsidRDefault="00331CAE">
      <w:pPr>
        <w:rPr>
          <w:rFonts w:ascii="Georgia" w:eastAsia="Georgia" w:hAnsi="Georgia" w:cs="Georgia"/>
          <w:sz w:val="20"/>
          <w:szCs w:val="20"/>
          <w:u w:val="single"/>
        </w:rPr>
      </w:pPr>
    </w:p>
    <w:p w14:paraId="5DDCCAA2" w14:textId="4AA9E092" w:rsidR="00013F4D" w:rsidRDefault="007A62C1">
      <w:pPr>
        <w:rPr>
          <w:rFonts w:ascii="Georgia" w:eastAsia="Georgia" w:hAnsi="Georgia" w:cs="Georgia"/>
          <w:sz w:val="20"/>
          <w:szCs w:val="20"/>
        </w:rPr>
      </w:pPr>
      <w:r>
        <w:rPr>
          <w:rFonts w:ascii="Georgia" w:eastAsia="Georgia" w:hAnsi="Georgia" w:cs="Georgia"/>
          <w:b/>
          <w:sz w:val="20"/>
          <w:szCs w:val="20"/>
        </w:rPr>
        <w:t>My contact information:  Email:</w:t>
      </w:r>
      <w:r>
        <w:rPr>
          <w:rFonts w:ascii="Georgia" w:eastAsia="Georgia" w:hAnsi="Georgia" w:cs="Georgia"/>
          <w:sz w:val="20"/>
          <w:szCs w:val="20"/>
        </w:rPr>
        <w:t xml:space="preserve"> </w:t>
      </w:r>
      <w:hyperlink r:id="rId8" w:history="1">
        <w:r w:rsidR="00013F4D" w:rsidRPr="000B7111">
          <w:rPr>
            <w:rStyle w:val="Hyperlink"/>
            <w:rFonts w:ascii="Georgia" w:eastAsia="Georgia" w:hAnsi="Georgia" w:cs="Georgia"/>
            <w:sz w:val="20"/>
            <w:szCs w:val="20"/>
          </w:rPr>
          <w:t>drinkch@boe.richmond.k12.ga.us</w:t>
        </w:r>
      </w:hyperlink>
      <w:r w:rsidR="00013F4D">
        <w:rPr>
          <w:rFonts w:ascii="Georgia" w:eastAsia="Georgia" w:hAnsi="Georgia" w:cs="Georgia"/>
          <w:sz w:val="20"/>
          <w:szCs w:val="20"/>
        </w:rPr>
        <w:t xml:space="preserve"> (Preferred method of communication) </w:t>
      </w:r>
    </w:p>
    <w:p w14:paraId="49C6E8C9" w14:textId="2D8FD31D" w:rsidR="00013F4D" w:rsidRPr="00013F4D" w:rsidRDefault="00013F4D">
      <w:pPr>
        <w:rPr>
          <w:rFonts w:ascii="Georgia" w:eastAsia="Georgia" w:hAnsi="Georgia" w:cs="Georgia"/>
          <w:b/>
          <w:bCs/>
          <w:sz w:val="20"/>
          <w:szCs w:val="20"/>
        </w:rPr>
      </w:pPr>
      <w:r>
        <w:rPr>
          <w:rFonts w:ascii="Georgia" w:eastAsia="Georgia" w:hAnsi="Georgia" w:cs="Georgia"/>
          <w:b/>
          <w:bCs/>
          <w:sz w:val="20"/>
          <w:szCs w:val="20"/>
        </w:rPr>
        <w:t>Phone: 706 – 426-1571</w:t>
      </w:r>
    </w:p>
    <w:p w14:paraId="00000036" w14:textId="5C4919BB" w:rsidR="00331CAE" w:rsidRPr="00013F4D" w:rsidRDefault="00013F4D">
      <w:pPr>
        <w:rPr>
          <w:rFonts w:ascii="Georgia" w:eastAsia="Georgia" w:hAnsi="Georgia" w:cs="Georgia"/>
          <w:b/>
          <w:bCs/>
          <w:i/>
          <w:iCs/>
          <w:color w:val="FF0000"/>
          <w:sz w:val="20"/>
          <w:szCs w:val="20"/>
        </w:rPr>
      </w:pPr>
      <w:r>
        <w:rPr>
          <w:rFonts w:ascii="Georgia" w:eastAsia="Georgia" w:hAnsi="Georgia" w:cs="Georgia"/>
          <w:color w:val="FF0000"/>
          <w:sz w:val="20"/>
          <w:szCs w:val="20"/>
        </w:rPr>
        <w:tab/>
      </w:r>
      <w:r>
        <w:rPr>
          <w:rFonts w:ascii="Georgia" w:eastAsia="Georgia" w:hAnsi="Georgia" w:cs="Georgia"/>
          <w:color w:val="FF0000"/>
          <w:sz w:val="20"/>
          <w:szCs w:val="20"/>
        </w:rPr>
        <w:tab/>
      </w:r>
      <w:r>
        <w:rPr>
          <w:rFonts w:ascii="Georgia" w:eastAsia="Georgia" w:hAnsi="Georgia" w:cs="Georgia"/>
          <w:color w:val="FF0000"/>
          <w:sz w:val="20"/>
          <w:szCs w:val="20"/>
        </w:rPr>
        <w:tab/>
      </w:r>
      <w:r>
        <w:rPr>
          <w:rFonts w:ascii="Georgia" w:eastAsia="Georgia" w:hAnsi="Georgia" w:cs="Georgia"/>
          <w:color w:val="FF0000"/>
          <w:sz w:val="20"/>
          <w:szCs w:val="20"/>
        </w:rPr>
        <w:tab/>
      </w:r>
      <w:r w:rsidR="007A62C1">
        <w:rPr>
          <w:rFonts w:ascii="Georgia" w:eastAsia="Georgia" w:hAnsi="Georgia" w:cs="Georgia"/>
          <w:color w:val="FF0000"/>
          <w:sz w:val="20"/>
          <w:szCs w:val="20"/>
        </w:rPr>
        <w:t xml:space="preserve"> </w:t>
      </w:r>
    </w:p>
    <w:p w14:paraId="00000037" w14:textId="0040E1CB" w:rsidR="00331CAE" w:rsidRPr="00013F4D" w:rsidRDefault="00013F4D">
      <w:pPr>
        <w:rPr>
          <w:rFonts w:ascii="Georgia" w:eastAsia="Georgia" w:hAnsi="Georgia" w:cs="Georgia"/>
          <w:sz w:val="20"/>
          <w:szCs w:val="20"/>
        </w:rPr>
      </w:pPr>
      <w:r>
        <w:rPr>
          <w:rFonts w:ascii="Georgia" w:eastAsia="Georgia" w:hAnsi="Georgia" w:cs="Georgia"/>
          <w:b/>
          <w:bCs/>
          <w:color w:val="000000" w:themeColor="text1"/>
          <w:sz w:val="20"/>
          <w:szCs w:val="20"/>
        </w:rPr>
        <w:t>Remind 101</w:t>
      </w:r>
      <w:r w:rsidR="007A62C1" w:rsidRPr="09AE73F7">
        <w:rPr>
          <w:rFonts w:ascii="Georgia" w:eastAsia="Georgia" w:hAnsi="Georgia" w:cs="Georgia"/>
          <w:color w:val="000000" w:themeColor="text1"/>
          <w:sz w:val="20"/>
          <w:szCs w:val="20"/>
        </w:rPr>
        <w:t xml:space="preserve">:  </w:t>
      </w:r>
      <w:r w:rsidR="00343FC5">
        <w:rPr>
          <w:rFonts w:ascii="Georgia" w:eastAsia="Georgia" w:hAnsi="Georgia" w:cs="Georgia"/>
          <w:sz w:val="20"/>
          <w:szCs w:val="20"/>
        </w:rPr>
        <w:t xml:space="preserve">The information for Remind 101 will be sent home on Tuesday. </w:t>
      </w:r>
    </w:p>
    <w:p w14:paraId="00000038" w14:textId="77777777" w:rsidR="00331CAE" w:rsidRDefault="007A62C1">
      <w:pPr>
        <w:rPr>
          <w:rFonts w:ascii="Georgia" w:eastAsia="Georgia" w:hAnsi="Georgia" w:cs="Georgia"/>
          <w:sz w:val="20"/>
          <w:szCs w:val="20"/>
        </w:rPr>
      </w:pPr>
      <w:r>
        <w:rPr>
          <w:rFonts w:ascii="Georgia" w:eastAsia="Georgia" w:hAnsi="Georgia" w:cs="Georgia"/>
          <w:b/>
          <w:sz w:val="20"/>
          <w:szCs w:val="20"/>
        </w:rPr>
        <w:t xml:space="preserve">Tutt Middle School Phone Number: </w:t>
      </w:r>
      <w:r>
        <w:rPr>
          <w:rFonts w:ascii="Georgia" w:eastAsia="Georgia" w:hAnsi="Georgia" w:cs="Georgia"/>
          <w:sz w:val="20"/>
          <w:szCs w:val="20"/>
        </w:rPr>
        <w:t>706-737-7288</w:t>
      </w:r>
    </w:p>
    <w:p w14:paraId="00000039" w14:textId="77777777" w:rsidR="00331CAE" w:rsidRDefault="007A62C1">
      <w:pPr>
        <w:rPr>
          <w:rFonts w:ascii="Georgia" w:eastAsia="Georgia" w:hAnsi="Georgia" w:cs="Georgia"/>
          <w:sz w:val="20"/>
          <w:szCs w:val="20"/>
        </w:rPr>
      </w:pPr>
      <w:r>
        <w:rPr>
          <w:rFonts w:ascii="Georgia" w:eastAsia="Georgia" w:hAnsi="Georgia" w:cs="Georgia"/>
          <w:sz w:val="20"/>
          <w:szCs w:val="20"/>
        </w:rPr>
        <w:t xml:space="preserve">            </w:t>
      </w:r>
    </w:p>
    <w:p w14:paraId="0000003A" w14:textId="47B6A884" w:rsidR="00331CAE" w:rsidRDefault="007A62C1">
      <w:pPr>
        <w:rPr>
          <w:rFonts w:ascii="Georgia" w:eastAsia="Georgia" w:hAnsi="Georgia" w:cs="Georgia"/>
          <w:sz w:val="20"/>
          <w:szCs w:val="20"/>
        </w:rPr>
      </w:pPr>
      <w:r w:rsidRPr="09AE73F7">
        <w:rPr>
          <w:rFonts w:ascii="Georgia" w:eastAsia="Georgia" w:hAnsi="Georgia" w:cs="Georgia"/>
          <w:sz w:val="20"/>
          <w:szCs w:val="20"/>
        </w:rPr>
        <w:t>-------------------------------------------------------------------------------------------------------------------</w:t>
      </w:r>
    </w:p>
    <w:p w14:paraId="0000003B" w14:textId="77777777" w:rsidR="00331CAE" w:rsidRDefault="00331CAE">
      <w:pPr>
        <w:rPr>
          <w:rFonts w:ascii="Georgia" w:eastAsia="Georgia" w:hAnsi="Georgia" w:cs="Georgia"/>
          <w:sz w:val="20"/>
          <w:szCs w:val="20"/>
        </w:rPr>
      </w:pPr>
    </w:p>
    <w:p w14:paraId="0000003C" w14:textId="77777777" w:rsidR="00331CAE" w:rsidRDefault="007A62C1">
      <w:pPr>
        <w:rPr>
          <w:rFonts w:ascii="Georgia" w:eastAsia="Georgia" w:hAnsi="Georgia" w:cs="Georgia"/>
          <w:sz w:val="20"/>
          <w:szCs w:val="20"/>
        </w:rPr>
      </w:pPr>
      <w:r>
        <w:rPr>
          <w:rFonts w:ascii="Georgia" w:eastAsia="Georgia" w:hAnsi="Georgia" w:cs="Georgia"/>
          <w:sz w:val="20"/>
          <w:szCs w:val="20"/>
        </w:rPr>
        <w:t>Please sign and return this portion of the syllabus to affirm that you have reviewed this document:</w:t>
      </w:r>
    </w:p>
    <w:p w14:paraId="0000003D" w14:textId="77777777" w:rsidR="00331CAE" w:rsidRDefault="00331CAE">
      <w:pPr>
        <w:rPr>
          <w:rFonts w:ascii="Georgia" w:eastAsia="Georgia" w:hAnsi="Georgia" w:cs="Georgia"/>
          <w:sz w:val="20"/>
          <w:szCs w:val="20"/>
        </w:rPr>
      </w:pPr>
    </w:p>
    <w:p w14:paraId="0000003E" w14:textId="77777777" w:rsidR="00331CAE" w:rsidRDefault="00331CAE">
      <w:pPr>
        <w:rPr>
          <w:rFonts w:ascii="Georgia" w:eastAsia="Georgia" w:hAnsi="Georgia" w:cs="Georgia"/>
          <w:sz w:val="20"/>
          <w:szCs w:val="20"/>
        </w:rPr>
      </w:pPr>
    </w:p>
    <w:p w14:paraId="00000040" w14:textId="473F1BA1" w:rsidR="00331CAE" w:rsidRDefault="007A62C1">
      <w:pPr>
        <w:rPr>
          <w:rFonts w:ascii="Georgia" w:eastAsia="Georgia" w:hAnsi="Georgia" w:cs="Georgia"/>
          <w:sz w:val="20"/>
          <w:szCs w:val="20"/>
        </w:rPr>
      </w:pPr>
      <w:r w:rsidRPr="09AE73F7">
        <w:rPr>
          <w:rFonts w:ascii="Georgia" w:eastAsia="Georgia" w:hAnsi="Georgia" w:cs="Georgia"/>
          <w:sz w:val="20"/>
          <w:szCs w:val="20"/>
        </w:rPr>
        <w:t>Student’s Signature____________________________________________ Date___________</w:t>
      </w:r>
    </w:p>
    <w:p w14:paraId="00000041" w14:textId="77777777" w:rsidR="00331CAE" w:rsidRDefault="00331CAE">
      <w:pPr>
        <w:rPr>
          <w:rFonts w:ascii="Georgia" w:eastAsia="Georgia" w:hAnsi="Georgia" w:cs="Georgia"/>
          <w:sz w:val="20"/>
          <w:szCs w:val="20"/>
        </w:rPr>
      </w:pPr>
    </w:p>
    <w:p w14:paraId="00000042" w14:textId="77777777" w:rsidR="00331CAE" w:rsidRDefault="007A62C1">
      <w:pPr>
        <w:rPr>
          <w:rFonts w:ascii="Georgia" w:eastAsia="Georgia" w:hAnsi="Georgia" w:cs="Georgia"/>
          <w:sz w:val="20"/>
          <w:szCs w:val="20"/>
        </w:rPr>
      </w:pPr>
      <w:r>
        <w:rPr>
          <w:rFonts w:ascii="Georgia" w:eastAsia="Georgia" w:hAnsi="Georgia" w:cs="Georgia"/>
          <w:sz w:val="20"/>
          <w:szCs w:val="20"/>
        </w:rPr>
        <w:t>Parent/Guardian’s Signature _____________________________________ Date ___________</w:t>
      </w:r>
    </w:p>
    <w:p w14:paraId="00000044" w14:textId="271D3211" w:rsidR="00331CAE" w:rsidRDefault="00331CAE" w:rsidP="09AE73F7">
      <w:pPr>
        <w:rPr>
          <w:rFonts w:ascii="Georgia" w:eastAsia="Georgia" w:hAnsi="Georgia" w:cs="Georgia"/>
          <w:sz w:val="20"/>
          <w:szCs w:val="20"/>
        </w:rPr>
      </w:pPr>
    </w:p>
    <w:p w14:paraId="00000045" w14:textId="4F766763" w:rsidR="00331CAE" w:rsidRDefault="007A62C1">
      <w:pPr>
        <w:rPr>
          <w:rFonts w:ascii="Georgia" w:eastAsia="Georgia" w:hAnsi="Georgia" w:cs="Georgia"/>
          <w:sz w:val="20"/>
          <w:szCs w:val="20"/>
        </w:rPr>
      </w:pPr>
      <w:r w:rsidRPr="09AE73F7">
        <w:rPr>
          <w:rFonts w:ascii="Georgia" w:eastAsia="Georgia" w:hAnsi="Georgia" w:cs="Georgia"/>
          <w:sz w:val="20"/>
          <w:szCs w:val="20"/>
        </w:rPr>
        <w:t>Parent Phone Number: ________________________Email: __________________________</w:t>
      </w:r>
    </w:p>
    <w:sectPr w:rsidR="00331CAE">
      <w:headerReference w:type="default" r:id="rId9"/>
      <w:footerReference w:type="default" r:id="rId10"/>
      <w:pgSz w:w="12240" w:h="15840"/>
      <w:pgMar w:top="1440" w:right="1440" w:bottom="1440" w:left="1440" w:header="72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7A276" w14:textId="77777777" w:rsidR="0005290E" w:rsidRDefault="0005290E">
      <w:r>
        <w:separator/>
      </w:r>
    </w:p>
  </w:endnote>
  <w:endnote w:type="continuationSeparator" w:id="0">
    <w:p w14:paraId="3058A54B" w14:textId="77777777" w:rsidR="0005290E" w:rsidRDefault="00052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Pinyon Script">
    <w:altName w:val="Calibri"/>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A" w14:textId="77777777" w:rsidR="00331CAE" w:rsidRDefault="00331CAE">
    <w:pPr>
      <w:tabs>
        <w:tab w:val="center" w:pos="4680"/>
        <w:tab w:val="right" w:pos="9360"/>
      </w:tabs>
      <w:jc w:val="center"/>
    </w:pPr>
  </w:p>
  <w:p w14:paraId="0000004B" w14:textId="77777777" w:rsidR="00331CAE" w:rsidRDefault="00331CAE">
    <w:pPr>
      <w:tabs>
        <w:tab w:val="center" w:pos="4680"/>
        <w:tab w:val="right" w:pos="9360"/>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52272" w14:textId="77777777" w:rsidR="0005290E" w:rsidRDefault="0005290E">
      <w:r>
        <w:separator/>
      </w:r>
    </w:p>
  </w:footnote>
  <w:footnote w:type="continuationSeparator" w:id="0">
    <w:p w14:paraId="05579E1E" w14:textId="77777777" w:rsidR="0005290E" w:rsidRDefault="000529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6" w14:textId="47A38163" w:rsidR="00331CAE" w:rsidRDefault="007A62C1">
    <w:pPr>
      <w:jc w:val="center"/>
      <w:rPr>
        <w:rFonts w:ascii="Pinyon Script" w:eastAsia="Pinyon Script" w:hAnsi="Pinyon Script" w:cs="Pinyon Script"/>
        <w:sz w:val="36"/>
        <w:szCs w:val="36"/>
      </w:rPr>
    </w:pPr>
    <w:r>
      <w:rPr>
        <w:rFonts w:ascii="Pinyon Script" w:eastAsia="Pinyon Script" w:hAnsi="Pinyon Script" w:cs="Pinyon Script"/>
        <w:sz w:val="36"/>
        <w:szCs w:val="36"/>
      </w:rPr>
      <w:t>...Home of the Dragons…</w:t>
    </w:r>
  </w:p>
  <w:p w14:paraId="00000047" w14:textId="77777777" w:rsidR="00331CAE" w:rsidRDefault="007A62C1">
    <w:pPr>
      <w:jc w:val="center"/>
      <w:rPr>
        <w:rFonts w:ascii="Palatino Linotype" w:eastAsia="Palatino Linotype" w:hAnsi="Palatino Linotype" w:cs="Palatino Linotype"/>
        <w:sz w:val="20"/>
        <w:szCs w:val="20"/>
      </w:rPr>
    </w:pPr>
    <w:r>
      <w:rPr>
        <w:noProof/>
      </w:rPr>
      <w:drawing>
        <wp:inline distT="0" distB="0" distL="0" distR="0" wp14:anchorId="10079091" wp14:editId="07777777">
          <wp:extent cx="933450" cy="609600"/>
          <wp:effectExtent l="0" t="0" r="0" b="0"/>
          <wp:docPr id="1" name="image1.jpg" descr="http://static3cdn.echalk.net/www/tutt/images/Tutt%20Logo%20(2).jpg"/>
          <wp:cNvGraphicFramePr/>
          <a:graphic xmlns:a="http://schemas.openxmlformats.org/drawingml/2006/main">
            <a:graphicData uri="http://schemas.openxmlformats.org/drawingml/2006/picture">
              <pic:pic xmlns:pic="http://schemas.openxmlformats.org/drawingml/2006/picture">
                <pic:nvPicPr>
                  <pic:cNvPr id="0" name="image1.jpg" descr="http://static3cdn.echalk.net/www/tutt/images/Tutt%20Logo%20(2).jpg"/>
                  <pic:cNvPicPr preferRelativeResize="0"/>
                </pic:nvPicPr>
                <pic:blipFill>
                  <a:blip r:embed="rId1"/>
                  <a:srcRect/>
                  <a:stretch>
                    <a:fillRect/>
                  </a:stretch>
                </pic:blipFill>
                <pic:spPr>
                  <a:xfrm>
                    <a:off x="0" y="0"/>
                    <a:ext cx="933450" cy="609600"/>
                  </a:xfrm>
                  <a:prstGeom prst="rect">
                    <a:avLst/>
                  </a:prstGeom>
                  <a:ln/>
                </pic:spPr>
              </pic:pic>
            </a:graphicData>
          </a:graphic>
        </wp:inline>
      </w:drawing>
    </w:r>
  </w:p>
  <w:p w14:paraId="00000048" w14:textId="77777777" w:rsidR="00331CAE" w:rsidRDefault="00331CAE"/>
  <w:p w14:paraId="00000049" w14:textId="396A9091" w:rsidR="00331CAE" w:rsidRPr="001A5535" w:rsidRDefault="006935FD">
    <w:pPr>
      <w:pBdr>
        <w:top w:val="nil"/>
        <w:left w:val="nil"/>
        <w:bottom w:val="nil"/>
        <w:right w:val="nil"/>
        <w:between w:val="nil"/>
      </w:pBdr>
      <w:tabs>
        <w:tab w:val="center" w:pos="4680"/>
        <w:tab w:val="right" w:pos="9360"/>
      </w:tabs>
      <w:jc w:val="center"/>
      <w:rPr>
        <w:rFonts w:ascii="Georgia" w:eastAsia="Georgia" w:hAnsi="Georgia" w:cs="Georgia"/>
        <w:sz w:val="36"/>
        <w:szCs w:val="36"/>
      </w:rPr>
    </w:pPr>
    <w:r w:rsidRPr="001A5535">
      <w:rPr>
        <w:rFonts w:ascii="Georgia" w:eastAsia="Georgia" w:hAnsi="Georgia" w:cs="Georgia"/>
        <w:sz w:val="36"/>
        <w:szCs w:val="36"/>
      </w:rPr>
      <w:t xml:space="preserve">Mathematics </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1119D"/>
    <w:multiLevelType w:val="hybridMultilevel"/>
    <w:tmpl w:val="FFFFFFFF"/>
    <w:lvl w:ilvl="0" w:tplc="181E8BA0">
      <w:start w:val="1"/>
      <w:numFmt w:val="bullet"/>
      <w:lvlText w:val="-"/>
      <w:lvlJc w:val="left"/>
      <w:pPr>
        <w:ind w:left="720" w:hanging="360"/>
      </w:pPr>
      <w:rPr>
        <w:rFonts w:ascii="Calibri" w:hAnsi="Calibri" w:hint="default"/>
      </w:rPr>
    </w:lvl>
    <w:lvl w:ilvl="1" w:tplc="0532A420">
      <w:start w:val="1"/>
      <w:numFmt w:val="bullet"/>
      <w:lvlText w:val="o"/>
      <w:lvlJc w:val="left"/>
      <w:pPr>
        <w:ind w:left="1440" w:hanging="360"/>
      </w:pPr>
      <w:rPr>
        <w:rFonts w:ascii="Courier New" w:hAnsi="Courier New" w:hint="default"/>
      </w:rPr>
    </w:lvl>
    <w:lvl w:ilvl="2" w:tplc="D456623A">
      <w:start w:val="1"/>
      <w:numFmt w:val="bullet"/>
      <w:lvlText w:val=""/>
      <w:lvlJc w:val="left"/>
      <w:pPr>
        <w:ind w:left="2160" w:hanging="360"/>
      </w:pPr>
      <w:rPr>
        <w:rFonts w:ascii="Wingdings" w:hAnsi="Wingdings" w:hint="default"/>
      </w:rPr>
    </w:lvl>
    <w:lvl w:ilvl="3" w:tplc="A992E3F4">
      <w:start w:val="1"/>
      <w:numFmt w:val="bullet"/>
      <w:lvlText w:val=""/>
      <w:lvlJc w:val="left"/>
      <w:pPr>
        <w:ind w:left="2880" w:hanging="360"/>
      </w:pPr>
      <w:rPr>
        <w:rFonts w:ascii="Symbol" w:hAnsi="Symbol" w:hint="default"/>
      </w:rPr>
    </w:lvl>
    <w:lvl w:ilvl="4" w:tplc="B32AF740">
      <w:start w:val="1"/>
      <w:numFmt w:val="bullet"/>
      <w:lvlText w:val="o"/>
      <w:lvlJc w:val="left"/>
      <w:pPr>
        <w:ind w:left="3600" w:hanging="360"/>
      </w:pPr>
      <w:rPr>
        <w:rFonts w:ascii="Courier New" w:hAnsi="Courier New" w:hint="default"/>
      </w:rPr>
    </w:lvl>
    <w:lvl w:ilvl="5" w:tplc="FE00EA78">
      <w:start w:val="1"/>
      <w:numFmt w:val="bullet"/>
      <w:lvlText w:val=""/>
      <w:lvlJc w:val="left"/>
      <w:pPr>
        <w:ind w:left="4320" w:hanging="360"/>
      </w:pPr>
      <w:rPr>
        <w:rFonts w:ascii="Wingdings" w:hAnsi="Wingdings" w:hint="default"/>
      </w:rPr>
    </w:lvl>
    <w:lvl w:ilvl="6" w:tplc="92F09DAE">
      <w:start w:val="1"/>
      <w:numFmt w:val="bullet"/>
      <w:lvlText w:val=""/>
      <w:lvlJc w:val="left"/>
      <w:pPr>
        <w:ind w:left="5040" w:hanging="360"/>
      </w:pPr>
      <w:rPr>
        <w:rFonts w:ascii="Symbol" w:hAnsi="Symbol" w:hint="default"/>
      </w:rPr>
    </w:lvl>
    <w:lvl w:ilvl="7" w:tplc="AE6E6654">
      <w:start w:val="1"/>
      <w:numFmt w:val="bullet"/>
      <w:lvlText w:val="o"/>
      <w:lvlJc w:val="left"/>
      <w:pPr>
        <w:ind w:left="5760" w:hanging="360"/>
      </w:pPr>
      <w:rPr>
        <w:rFonts w:ascii="Courier New" w:hAnsi="Courier New" w:hint="default"/>
      </w:rPr>
    </w:lvl>
    <w:lvl w:ilvl="8" w:tplc="35A69324">
      <w:start w:val="1"/>
      <w:numFmt w:val="bullet"/>
      <w:lvlText w:val=""/>
      <w:lvlJc w:val="left"/>
      <w:pPr>
        <w:ind w:left="6480" w:hanging="360"/>
      </w:pPr>
      <w:rPr>
        <w:rFonts w:ascii="Wingdings" w:hAnsi="Wingdings" w:hint="default"/>
      </w:rPr>
    </w:lvl>
  </w:abstractNum>
  <w:abstractNum w:abstractNumId="1" w15:restartNumberingAfterBreak="0">
    <w:nsid w:val="1A3A5A15"/>
    <w:multiLevelType w:val="hybridMultilevel"/>
    <w:tmpl w:val="557862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916A56"/>
    <w:multiLevelType w:val="hybridMultilevel"/>
    <w:tmpl w:val="3D228C12"/>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9E504E"/>
    <w:multiLevelType w:val="hybridMultilevel"/>
    <w:tmpl w:val="348E7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FEEF1C"/>
    <w:multiLevelType w:val="multilevel"/>
    <w:tmpl w:val="FFFFFFFF"/>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4DD6AAA4"/>
    <w:multiLevelType w:val="hybridMultilevel"/>
    <w:tmpl w:val="FFFFFFFF"/>
    <w:lvl w:ilvl="0" w:tplc="90826AE6">
      <w:start w:val="1"/>
      <w:numFmt w:val="bullet"/>
      <w:lvlText w:val="-"/>
      <w:lvlJc w:val="left"/>
      <w:pPr>
        <w:ind w:left="720" w:hanging="360"/>
      </w:pPr>
      <w:rPr>
        <w:rFonts w:ascii="Calibri" w:hAnsi="Calibri" w:hint="default"/>
      </w:rPr>
    </w:lvl>
    <w:lvl w:ilvl="1" w:tplc="759C4128">
      <w:start w:val="1"/>
      <w:numFmt w:val="bullet"/>
      <w:lvlText w:val="o"/>
      <w:lvlJc w:val="left"/>
      <w:pPr>
        <w:ind w:left="1440" w:hanging="360"/>
      </w:pPr>
      <w:rPr>
        <w:rFonts w:ascii="Courier New" w:hAnsi="Courier New" w:hint="default"/>
      </w:rPr>
    </w:lvl>
    <w:lvl w:ilvl="2" w:tplc="278A458E">
      <w:start w:val="1"/>
      <w:numFmt w:val="bullet"/>
      <w:lvlText w:val=""/>
      <w:lvlJc w:val="left"/>
      <w:pPr>
        <w:ind w:left="2160" w:hanging="360"/>
      </w:pPr>
      <w:rPr>
        <w:rFonts w:ascii="Wingdings" w:hAnsi="Wingdings" w:hint="default"/>
      </w:rPr>
    </w:lvl>
    <w:lvl w:ilvl="3" w:tplc="E2CAF568">
      <w:start w:val="1"/>
      <w:numFmt w:val="bullet"/>
      <w:lvlText w:val=""/>
      <w:lvlJc w:val="left"/>
      <w:pPr>
        <w:ind w:left="2880" w:hanging="360"/>
      </w:pPr>
      <w:rPr>
        <w:rFonts w:ascii="Symbol" w:hAnsi="Symbol" w:hint="default"/>
      </w:rPr>
    </w:lvl>
    <w:lvl w:ilvl="4" w:tplc="48CE976E">
      <w:start w:val="1"/>
      <w:numFmt w:val="bullet"/>
      <w:lvlText w:val="o"/>
      <w:lvlJc w:val="left"/>
      <w:pPr>
        <w:ind w:left="3600" w:hanging="360"/>
      </w:pPr>
      <w:rPr>
        <w:rFonts w:ascii="Courier New" w:hAnsi="Courier New" w:hint="default"/>
      </w:rPr>
    </w:lvl>
    <w:lvl w:ilvl="5" w:tplc="E0A82538">
      <w:start w:val="1"/>
      <w:numFmt w:val="bullet"/>
      <w:lvlText w:val=""/>
      <w:lvlJc w:val="left"/>
      <w:pPr>
        <w:ind w:left="4320" w:hanging="360"/>
      </w:pPr>
      <w:rPr>
        <w:rFonts w:ascii="Wingdings" w:hAnsi="Wingdings" w:hint="default"/>
      </w:rPr>
    </w:lvl>
    <w:lvl w:ilvl="6" w:tplc="3BE2DB98">
      <w:start w:val="1"/>
      <w:numFmt w:val="bullet"/>
      <w:lvlText w:val=""/>
      <w:lvlJc w:val="left"/>
      <w:pPr>
        <w:ind w:left="5040" w:hanging="360"/>
      </w:pPr>
      <w:rPr>
        <w:rFonts w:ascii="Symbol" w:hAnsi="Symbol" w:hint="default"/>
      </w:rPr>
    </w:lvl>
    <w:lvl w:ilvl="7" w:tplc="FBD01C30">
      <w:start w:val="1"/>
      <w:numFmt w:val="bullet"/>
      <w:lvlText w:val="o"/>
      <w:lvlJc w:val="left"/>
      <w:pPr>
        <w:ind w:left="5760" w:hanging="360"/>
      </w:pPr>
      <w:rPr>
        <w:rFonts w:ascii="Courier New" w:hAnsi="Courier New" w:hint="default"/>
      </w:rPr>
    </w:lvl>
    <w:lvl w:ilvl="8" w:tplc="BD5E5E7C">
      <w:start w:val="1"/>
      <w:numFmt w:val="bullet"/>
      <w:lvlText w:val=""/>
      <w:lvlJc w:val="left"/>
      <w:pPr>
        <w:ind w:left="6480" w:hanging="360"/>
      </w:pPr>
      <w:rPr>
        <w:rFonts w:ascii="Wingdings" w:hAnsi="Wingdings" w:hint="default"/>
      </w:rPr>
    </w:lvl>
  </w:abstractNum>
  <w:abstractNum w:abstractNumId="6" w15:restartNumberingAfterBreak="0">
    <w:nsid w:val="62DE3B69"/>
    <w:multiLevelType w:val="hybridMultilevel"/>
    <w:tmpl w:val="40D0EE1C"/>
    <w:lvl w:ilvl="0" w:tplc="046010FE">
      <w:start w:val="1"/>
      <w:numFmt w:val="decimal"/>
      <w:lvlText w:val="%1."/>
      <w:lvlJc w:val="left"/>
      <w:pPr>
        <w:ind w:left="720" w:hanging="360"/>
      </w:pPr>
      <w:rPr>
        <w:rFonts w:hint="default"/>
        <w:b w:val="0"/>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BFFBFC"/>
    <w:multiLevelType w:val="hybridMultilevel"/>
    <w:tmpl w:val="FFFFFFFF"/>
    <w:lvl w:ilvl="0" w:tplc="12D02EFC">
      <w:start w:val="1"/>
      <w:numFmt w:val="bullet"/>
      <w:lvlText w:val="-"/>
      <w:lvlJc w:val="left"/>
      <w:pPr>
        <w:ind w:left="720" w:hanging="360"/>
      </w:pPr>
      <w:rPr>
        <w:rFonts w:ascii="Calibri" w:hAnsi="Calibri" w:hint="default"/>
      </w:rPr>
    </w:lvl>
    <w:lvl w:ilvl="1" w:tplc="E63890AA">
      <w:start w:val="1"/>
      <w:numFmt w:val="bullet"/>
      <w:lvlText w:val="o"/>
      <w:lvlJc w:val="left"/>
      <w:pPr>
        <w:ind w:left="1440" w:hanging="360"/>
      </w:pPr>
      <w:rPr>
        <w:rFonts w:ascii="Courier New" w:hAnsi="Courier New" w:hint="default"/>
      </w:rPr>
    </w:lvl>
    <w:lvl w:ilvl="2" w:tplc="5B3C61F4">
      <w:start w:val="1"/>
      <w:numFmt w:val="bullet"/>
      <w:lvlText w:val=""/>
      <w:lvlJc w:val="left"/>
      <w:pPr>
        <w:ind w:left="2160" w:hanging="360"/>
      </w:pPr>
      <w:rPr>
        <w:rFonts w:ascii="Wingdings" w:hAnsi="Wingdings" w:hint="default"/>
      </w:rPr>
    </w:lvl>
    <w:lvl w:ilvl="3" w:tplc="2432E8F8">
      <w:start w:val="1"/>
      <w:numFmt w:val="bullet"/>
      <w:lvlText w:val=""/>
      <w:lvlJc w:val="left"/>
      <w:pPr>
        <w:ind w:left="2880" w:hanging="360"/>
      </w:pPr>
      <w:rPr>
        <w:rFonts w:ascii="Symbol" w:hAnsi="Symbol" w:hint="default"/>
      </w:rPr>
    </w:lvl>
    <w:lvl w:ilvl="4" w:tplc="225EF0E6">
      <w:start w:val="1"/>
      <w:numFmt w:val="bullet"/>
      <w:lvlText w:val="o"/>
      <w:lvlJc w:val="left"/>
      <w:pPr>
        <w:ind w:left="3600" w:hanging="360"/>
      </w:pPr>
      <w:rPr>
        <w:rFonts w:ascii="Courier New" w:hAnsi="Courier New" w:hint="default"/>
      </w:rPr>
    </w:lvl>
    <w:lvl w:ilvl="5" w:tplc="2FAC401E">
      <w:start w:val="1"/>
      <w:numFmt w:val="bullet"/>
      <w:lvlText w:val=""/>
      <w:lvlJc w:val="left"/>
      <w:pPr>
        <w:ind w:left="4320" w:hanging="360"/>
      </w:pPr>
      <w:rPr>
        <w:rFonts w:ascii="Wingdings" w:hAnsi="Wingdings" w:hint="default"/>
      </w:rPr>
    </w:lvl>
    <w:lvl w:ilvl="6" w:tplc="137A8F2E">
      <w:start w:val="1"/>
      <w:numFmt w:val="bullet"/>
      <w:lvlText w:val=""/>
      <w:lvlJc w:val="left"/>
      <w:pPr>
        <w:ind w:left="5040" w:hanging="360"/>
      </w:pPr>
      <w:rPr>
        <w:rFonts w:ascii="Symbol" w:hAnsi="Symbol" w:hint="default"/>
      </w:rPr>
    </w:lvl>
    <w:lvl w:ilvl="7" w:tplc="42CC2042">
      <w:start w:val="1"/>
      <w:numFmt w:val="bullet"/>
      <w:lvlText w:val="o"/>
      <w:lvlJc w:val="left"/>
      <w:pPr>
        <w:ind w:left="5760" w:hanging="360"/>
      </w:pPr>
      <w:rPr>
        <w:rFonts w:ascii="Courier New" w:hAnsi="Courier New" w:hint="default"/>
      </w:rPr>
    </w:lvl>
    <w:lvl w:ilvl="8" w:tplc="ED9E8FEC">
      <w:start w:val="1"/>
      <w:numFmt w:val="bullet"/>
      <w:lvlText w:val=""/>
      <w:lvlJc w:val="left"/>
      <w:pPr>
        <w:ind w:left="6480" w:hanging="360"/>
      </w:pPr>
      <w:rPr>
        <w:rFonts w:ascii="Wingdings" w:hAnsi="Wingdings" w:hint="default"/>
      </w:rPr>
    </w:lvl>
  </w:abstractNum>
  <w:abstractNum w:abstractNumId="8" w15:restartNumberingAfterBreak="0">
    <w:nsid w:val="6E9124D4"/>
    <w:multiLevelType w:val="hybridMultilevel"/>
    <w:tmpl w:val="FFFFFFFF"/>
    <w:lvl w:ilvl="0" w:tplc="4CD8758E">
      <w:start w:val="1"/>
      <w:numFmt w:val="bullet"/>
      <w:lvlText w:val="-"/>
      <w:lvlJc w:val="left"/>
      <w:pPr>
        <w:ind w:left="720" w:hanging="360"/>
      </w:pPr>
      <w:rPr>
        <w:rFonts w:ascii="Calibri" w:hAnsi="Calibri" w:hint="default"/>
      </w:rPr>
    </w:lvl>
    <w:lvl w:ilvl="1" w:tplc="2B0027C0">
      <w:start w:val="1"/>
      <w:numFmt w:val="bullet"/>
      <w:lvlText w:val="o"/>
      <w:lvlJc w:val="left"/>
      <w:pPr>
        <w:ind w:left="1440" w:hanging="360"/>
      </w:pPr>
      <w:rPr>
        <w:rFonts w:ascii="Courier New" w:hAnsi="Courier New" w:hint="default"/>
      </w:rPr>
    </w:lvl>
    <w:lvl w:ilvl="2" w:tplc="4FC0062E">
      <w:start w:val="1"/>
      <w:numFmt w:val="bullet"/>
      <w:lvlText w:val=""/>
      <w:lvlJc w:val="left"/>
      <w:pPr>
        <w:ind w:left="2160" w:hanging="360"/>
      </w:pPr>
      <w:rPr>
        <w:rFonts w:ascii="Wingdings" w:hAnsi="Wingdings" w:hint="default"/>
      </w:rPr>
    </w:lvl>
    <w:lvl w:ilvl="3" w:tplc="6A665BCE">
      <w:start w:val="1"/>
      <w:numFmt w:val="bullet"/>
      <w:lvlText w:val=""/>
      <w:lvlJc w:val="left"/>
      <w:pPr>
        <w:ind w:left="2880" w:hanging="360"/>
      </w:pPr>
      <w:rPr>
        <w:rFonts w:ascii="Symbol" w:hAnsi="Symbol" w:hint="default"/>
      </w:rPr>
    </w:lvl>
    <w:lvl w:ilvl="4" w:tplc="5566B5CC">
      <w:start w:val="1"/>
      <w:numFmt w:val="bullet"/>
      <w:lvlText w:val="o"/>
      <w:lvlJc w:val="left"/>
      <w:pPr>
        <w:ind w:left="3600" w:hanging="360"/>
      </w:pPr>
      <w:rPr>
        <w:rFonts w:ascii="Courier New" w:hAnsi="Courier New" w:hint="default"/>
      </w:rPr>
    </w:lvl>
    <w:lvl w:ilvl="5" w:tplc="CF024074">
      <w:start w:val="1"/>
      <w:numFmt w:val="bullet"/>
      <w:lvlText w:val=""/>
      <w:lvlJc w:val="left"/>
      <w:pPr>
        <w:ind w:left="4320" w:hanging="360"/>
      </w:pPr>
      <w:rPr>
        <w:rFonts w:ascii="Wingdings" w:hAnsi="Wingdings" w:hint="default"/>
      </w:rPr>
    </w:lvl>
    <w:lvl w:ilvl="6" w:tplc="0E1EDB7C">
      <w:start w:val="1"/>
      <w:numFmt w:val="bullet"/>
      <w:lvlText w:val=""/>
      <w:lvlJc w:val="left"/>
      <w:pPr>
        <w:ind w:left="5040" w:hanging="360"/>
      </w:pPr>
      <w:rPr>
        <w:rFonts w:ascii="Symbol" w:hAnsi="Symbol" w:hint="default"/>
      </w:rPr>
    </w:lvl>
    <w:lvl w:ilvl="7" w:tplc="E290499A">
      <w:start w:val="1"/>
      <w:numFmt w:val="bullet"/>
      <w:lvlText w:val="o"/>
      <w:lvlJc w:val="left"/>
      <w:pPr>
        <w:ind w:left="5760" w:hanging="360"/>
      </w:pPr>
      <w:rPr>
        <w:rFonts w:ascii="Courier New" w:hAnsi="Courier New" w:hint="default"/>
      </w:rPr>
    </w:lvl>
    <w:lvl w:ilvl="8" w:tplc="F410D4AA">
      <w:start w:val="1"/>
      <w:numFmt w:val="bullet"/>
      <w:lvlText w:val=""/>
      <w:lvlJc w:val="left"/>
      <w:pPr>
        <w:ind w:left="6480" w:hanging="360"/>
      </w:pPr>
      <w:rPr>
        <w:rFonts w:ascii="Wingdings" w:hAnsi="Wingdings" w:hint="default"/>
      </w:rPr>
    </w:lvl>
  </w:abstractNum>
  <w:abstractNum w:abstractNumId="9" w15:restartNumberingAfterBreak="0">
    <w:nsid w:val="79335EE4"/>
    <w:multiLevelType w:val="hybridMultilevel"/>
    <w:tmpl w:val="7A9ACF24"/>
    <w:lvl w:ilvl="0" w:tplc="D9CAA910">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45527735">
    <w:abstractNumId w:val="5"/>
  </w:num>
  <w:num w:numId="2" w16cid:durableId="165170558">
    <w:abstractNumId w:val="7"/>
  </w:num>
  <w:num w:numId="3" w16cid:durableId="1940288283">
    <w:abstractNumId w:val="0"/>
  </w:num>
  <w:num w:numId="4" w16cid:durableId="1501963747">
    <w:abstractNumId w:val="8"/>
  </w:num>
  <w:num w:numId="5" w16cid:durableId="704335416">
    <w:abstractNumId w:val="4"/>
  </w:num>
  <w:num w:numId="6" w16cid:durableId="1955087987">
    <w:abstractNumId w:val="9"/>
  </w:num>
  <w:num w:numId="7" w16cid:durableId="1755325085">
    <w:abstractNumId w:val="2"/>
  </w:num>
  <w:num w:numId="8" w16cid:durableId="1345285166">
    <w:abstractNumId w:val="6"/>
  </w:num>
  <w:num w:numId="9" w16cid:durableId="765853886">
    <w:abstractNumId w:val="3"/>
  </w:num>
  <w:num w:numId="10" w16cid:durableId="11986204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5D032C7"/>
    <w:rsid w:val="00013F4D"/>
    <w:rsid w:val="00023304"/>
    <w:rsid w:val="000467EE"/>
    <w:rsid w:val="0005290E"/>
    <w:rsid w:val="00073B6D"/>
    <w:rsid w:val="000F10EE"/>
    <w:rsid w:val="000F4AE2"/>
    <w:rsid w:val="00142399"/>
    <w:rsid w:val="001A5535"/>
    <w:rsid w:val="00235F97"/>
    <w:rsid w:val="002D2EEE"/>
    <w:rsid w:val="00331CAE"/>
    <w:rsid w:val="00332ECD"/>
    <w:rsid w:val="00343FC5"/>
    <w:rsid w:val="003834E1"/>
    <w:rsid w:val="00386A5F"/>
    <w:rsid w:val="004C2A35"/>
    <w:rsid w:val="004F1CE7"/>
    <w:rsid w:val="006414D1"/>
    <w:rsid w:val="006430CB"/>
    <w:rsid w:val="006935FD"/>
    <w:rsid w:val="00697246"/>
    <w:rsid w:val="006E72D7"/>
    <w:rsid w:val="00757EB7"/>
    <w:rsid w:val="00786E42"/>
    <w:rsid w:val="007A43DB"/>
    <w:rsid w:val="007A62C1"/>
    <w:rsid w:val="0080478F"/>
    <w:rsid w:val="00835AAA"/>
    <w:rsid w:val="00853C05"/>
    <w:rsid w:val="00951C8E"/>
    <w:rsid w:val="00964AB7"/>
    <w:rsid w:val="00972708"/>
    <w:rsid w:val="00992DB4"/>
    <w:rsid w:val="009E641D"/>
    <w:rsid w:val="00A747FC"/>
    <w:rsid w:val="00AE147B"/>
    <w:rsid w:val="00B60427"/>
    <w:rsid w:val="00C33E76"/>
    <w:rsid w:val="00CB3769"/>
    <w:rsid w:val="00D64A10"/>
    <w:rsid w:val="00DC6D65"/>
    <w:rsid w:val="00DD6CC8"/>
    <w:rsid w:val="00FF0889"/>
    <w:rsid w:val="028E0694"/>
    <w:rsid w:val="09AE73F7"/>
    <w:rsid w:val="10801DC2"/>
    <w:rsid w:val="18D5C7D0"/>
    <w:rsid w:val="1F1ACC84"/>
    <w:rsid w:val="2D1BF52D"/>
    <w:rsid w:val="2F631AA4"/>
    <w:rsid w:val="392B9E3C"/>
    <w:rsid w:val="45D032C7"/>
    <w:rsid w:val="49FABB4A"/>
    <w:rsid w:val="4FF545D6"/>
    <w:rsid w:val="59EB1297"/>
    <w:rsid w:val="5E231A6C"/>
    <w:rsid w:val="5FC999DF"/>
    <w:rsid w:val="5FFBA078"/>
    <w:rsid w:val="62BB15C5"/>
    <w:rsid w:val="686B0278"/>
    <w:rsid w:val="791317E7"/>
    <w:rsid w:val="7A4BD72B"/>
    <w:rsid w:val="7CFBF57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90360D6"/>
  <w15:docId w15:val="{ED51705C-C6F2-47F2-AD1E-F1AE9B837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3834E1"/>
    <w:pPr>
      <w:tabs>
        <w:tab w:val="center" w:pos="4680"/>
        <w:tab w:val="right" w:pos="9360"/>
      </w:tabs>
    </w:pPr>
  </w:style>
  <w:style w:type="character" w:customStyle="1" w:styleId="HeaderChar">
    <w:name w:val="Header Char"/>
    <w:basedOn w:val="DefaultParagraphFont"/>
    <w:link w:val="Header"/>
    <w:uiPriority w:val="99"/>
    <w:rsid w:val="003834E1"/>
  </w:style>
  <w:style w:type="paragraph" w:styleId="Footer">
    <w:name w:val="footer"/>
    <w:basedOn w:val="Normal"/>
    <w:link w:val="FooterChar"/>
    <w:uiPriority w:val="99"/>
    <w:unhideWhenUsed/>
    <w:rsid w:val="003834E1"/>
    <w:pPr>
      <w:tabs>
        <w:tab w:val="center" w:pos="4680"/>
        <w:tab w:val="right" w:pos="9360"/>
      </w:tabs>
    </w:pPr>
  </w:style>
  <w:style w:type="character" w:customStyle="1" w:styleId="FooterChar">
    <w:name w:val="Footer Char"/>
    <w:basedOn w:val="DefaultParagraphFont"/>
    <w:link w:val="Footer"/>
    <w:uiPriority w:val="99"/>
    <w:rsid w:val="003834E1"/>
  </w:style>
  <w:style w:type="character" w:styleId="Hyperlink">
    <w:name w:val="Hyperlink"/>
    <w:basedOn w:val="DefaultParagraphFont"/>
    <w:uiPriority w:val="99"/>
    <w:unhideWhenUsed/>
    <w:rsid w:val="00013F4D"/>
    <w:rPr>
      <w:color w:val="0000FF" w:themeColor="hyperlink"/>
      <w:u w:val="single"/>
    </w:rPr>
  </w:style>
  <w:style w:type="character" w:styleId="UnresolvedMention">
    <w:name w:val="Unresolved Mention"/>
    <w:basedOn w:val="DefaultParagraphFont"/>
    <w:uiPriority w:val="99"/>
    <w:semiHidden/>
    <w:unhideWhenUsed/>
    <w:rsid w:val="00013F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0799397">
      <w:bodyDiv w:val="1"/>
      <w:marLeft w:val="0"/>
      <w:marRight w:val="0"/>
      <w:marTop w:val="0"/>
      <w:marBottom w:val="0"/>
      <w:divBdr>
        <w:top w:val="none" w:sz="0" w:space="0" w:color="auto"/>
        <w:left w:val="none" w:sz="0" w:space="0" w:color="auto"/>
        <w:bottom w:val="none" w:sz="0" w:space="0" w:color="auto"/>
        <w:right w:val="none" w:sz="0" w:space="0" w:color="auto"/>
      </w:divBdr>
    </w:div>
    <w:div w:id="19927107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rinkch@boe.richmond.k12.ga.us" TargetMode="External"/><Relationship Id="rId13" Type="http://schemas.microsoft.com/office/2020/10/relationships/intelligence" Target="intelligence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AFA305-2CDC-424B-A810-C7B481341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1297</Words>
  <Characters>7398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Priscilla</dc:creator>
  <cp:lastModifiedBy>Drinkard, Charity</cp:lastModifiedBy>
  <cp:revision>2</cp:revision>
  <cp:lastPrinted>2024-08-02T16:00:00Z</cp:lastPrinted>
  <dcterms:created xsi:type="dcterms:W3CDTF">2024-08-02T16:07:00Z</dcterms:created>
  <dcterms:modified xsi:type="dcterms:W3CDTF">2024-08-02T16:07:00Z</dcterms:modified>
</cp:coreProperties>
</file>